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96DE" w14:textId="77777777" w:rsidR="00E26716" w:rsidRPr="00E26716" w:rsidRDefault="00E26716" w:rsidP="00E26716">
      <w:pPr>
        <w:spacing w:line="256" w:lineRule="auto"/>
        <w:jc w:val="center"/>
        <w:rPr>
          <w:rFonts w:ascii="Arial" w:hAnsi="Arial" w:cs="Arial"/>
          <w:b/>
          <w:bCs/>
          <w:sz w:val="66"/>
          <w:szCs w:val="66"/>
        </w:rPr>
      </w:pPr>
      <w:r w:rsidRPr="00E26716">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E26716" w:rsidRPr="00E26716" w14:paraId="13D7233F" w14:textId="77777777" w:rsidTr="004377DF">
        <w:tc>
          <w:tcPr>
            <w:tcW w:w="11279" w:type="dxa"/>
            <w:gridSpan w:val="6"/>
            <w:tcMar>
              <w:top w:w="85" w:type="dxa"/>
              <w:left w:w="85" w:type="dxa"/>
              <w:bottom w:w="85" w:type="dxa"/>
              <w:right w:w="85" w:type="dxa"/>
            </w:tcMar>
            <w:hideMark/>
          </w:tcPr>
          <w:p w14:paraId="29008410" w14:textId="77777777" w:rsidR="00E26716" w:rsidRPr="00E26716" w:rsidRDefault="00E26716" w:rsidP="00E26716">
            <w:pPr>
              <w:spacing w:after="120"/>
              <w:jc w:val="center"/>
              <w:rPr>
                <w:rFonts w:ascii="Arial" w:hAnsi="Arial" w:cs="Arial"/>
                <w:b/>
                <w:bCs/>
                <w:sz w:val="36"/>
                <w:szCs w:val="36"/>
              </w:rPr>
            </w:pPr>
            <w:r w:rsidRPr="00E26716">
              <w:rPr>
                <w:rFonts w:ascii="Arial" w:hAnsi="Arial" w:cs="Arial"/>
                <w:b/>
                <w:bCs/>
                <w:sz w:val="32"/>
                <w:szCs w:val="32"/>
              </w:rPr>
              <w:t xml:space="preserve"> MINUTES OF A MEETING OF THE PARISH COUNCIL</w:t>
            </w:r>
          </w:p>
        </w:tc>
      </w:tr>
      <w:tr w:rsidR="00E26716" w:rsidRPr="00E26716" w14:paraId="2D956D3B" w14:textId="77777777" w:rsidTr="004377DF">
        <w:tc>
          <w:tcPr>
            <w:tcW w:w="2520" w:type="dxa"/>
            <w:gridSpan w:val="2"/>
            <w:tcMar>
              <w:top w:w="85" w:type="dxa"/>
              <w:left w:w="85" w:type="dxa"/>
              <w:bottom w:w="85" w:type="dxa"/>
              <w:right w:w="85" w:type="dxa"/>
            </w:tcMar>
          </w:tcPr>
          <w:p w14:paraId="3F6FDBAA" w14:textId="77777777" w:rsidR="00E26716" w:rsidRPr="00E26716" w:rsidRDefault="00E26716" w:rsidP="00E26716">
            <w:pPr>
              <w:spacing w:after="120"/>
              <w:rPr>
                <w:rFonts w:ascii="Arial" w:hAnsi="Arial" w:cs="Arial"/>
              </w:rPr>
            </w:pPr>
          </w:p>
        </w:tc>
        <w:tc>
          <w:tcPr>
            <w:tcW w:w="4606" w:type="dxa"/>
            <w:tcMar>
              <w:top w:w="85" w:type="dxa"/>
              <w:left w:w="85" w:type="dxa"/>
              <w:bottom w:w="85" w:type="dxa"/>
              <w:right w:w="85" w:type="dxa"/>
            </w:tcMar>
          </w:tcPr>
          <w:p w14:paraId="414ACFF1" w14:textId="77777777" w:rsidR="00E26716" w:rsidRPr="00E26716" w:rsidRDefault="00E26716" w:rsidP="00E26716">
            <w:pPr>
              <w:spacing w:after="120"/>
              <w:rPr>
                <w:rFonts w:ascii="Arial" w:hAnsi="Arial" w:cs="Arial"/>
              </w:rPr>
            </w:pPr>
          </w:p>
        </w:tc>
        <w:tc>
          <w:tcPr>
            <w:tcW w:w="4153" w:type="dxa"/>
            <w:gridSpan w:val="3"/>
            <w:tcMar>
              <w:top w:w="85" w:type="dxa"/>
              <w:left w:w="85" w:type="dxa"/>
              <w:bottom w:w="85" w:type="dxa"/>
              <w:right w:w="85" w:type="dxa"/>
            </w:tcMar>
          </w:tcPr>
          <w:p w14:paraId="6E181974" w14:textId="77777777" w:rsidR="00E26716" w:rsidRPr="00E26716" w:rsidRDefault="00E26716" w:rsidP="00E26716">
            <w:pPr>
              <w:spacing w:after="120"/>
              <w:rPr>
                <w:rFonts w:ascii="Arial" w:hAnsi="Arial" w:cs="Arial"/>
              </w:rPr>
            </w:pPr>
          </w:p>
        </w:tc>
      </w:tr>
      <w:tr w:rsidR="00E26716" w:rsidRPr="00E26716" w14:paraId="14D161BB" w14:textId="77777777" w:rsidTr="004377DF">
        <w:tc>
          <w:tcPr>
            <w:tcW w:w="11279" w:type="dxa"/>
            <w:gridSpan w:val="6"/>
            <w:tcMar>
              <w:top w:w="85" w:type="dxa"/>
              <w:left w:w="85" w:type="dxa"/>
              <w:bottom w:w="85" w:type="dxa"/>
              <w:right w:w="85" w:type="dxa"/>
            </w:tcMar>
            <w:hideMark/>
          </w:tcPr>
          <w:p w14:paraId="588C2E19" w14:textId="66503C4F" w:rsidR="00E26716" w:rsidRPr="00E26716" w:rsidRDefault="00E26716" w:rsidP="00E26716">
            <w:pPr>
              <w:spacing w:after="120"/>
              <w:jc w:val="center"/>
              <w:rPr>
                <w:rFonts w:ascii="Arial" w:hAnsi="Arial" w:cs="Arial"/>
                <w:sz w:val="20"/>
                <w:szCs w:val="20"/>
              </w:rPr>
            </w:pPr>
            <w:r w:rsidRPr="00E26716">
              <w:rPr>
                <w:rFonts w:ascii="Arial" w:hAnsi="Arial" w:cs="Arial"/>
                <w:sz w:val="20"/>
                <w:szCs w:val="20"/>
              </w:rPr>
              <w:t xml:space="preserve">Minutes of a meeting of the Parish Council held on </w:t>
            </w:r>
            <w:r>
              <w:rPr>
                <w:rFonts w:ascii="Arial" w:hAnsi="Arial" w:cs="Arial"/>
                <w:sz w:val="20"/>
                <w:szCs w:val="20"/>
              </w:rPr>
              <w:t>08 July</w:t>
            </w:r>
            <w:r w:rsidRPr="00E26716">
              <w:rPr>
                <w:rFonts w:ascii="Arial" w:hAnsi="Arial" w:cs="Arial"/>
                <w:sz w:val="20"/>
                <w:szCs w:val="20"/>
              </w:rPr>
              <w:t xml:space="preserve"> 2024 at 7.30pm</w:t>
            </w:r>
          </w:p>
        </w:tc>
      </w:tr>
      <w:tr w:rsidR="00E26716" w:rsidRPr="00E26716" w14:paraId="528D92BA" w14:textId="77777777" w:rsidTr="004377DF">
        <w:tc>
          <w:tcPr>
            <w:tcW w:w="11279" w:type="dxa"/>
            <w:gridSpan w:val="6"/>
            <w:tcMar>
              <w:top w:w="85" w:type="dxa"/>
              <w:left w:w="85" w:type="dxa"/>
              <w:bottom w:w="85" w:type="dxa"/>
              <w:right w:w="85" w:type="dxa"/>
            </w:tcMar>
            <w:hideMark/>
          </w:tcPr>
          <w:p w14:paraId="3F9F04F2" w14:textId="77777777" w:rsidR="00E26716" w:rsidRPr="00E26716" w:rsidRDefault="00E26716" w:rsidP="00E26716">
            <w:pPr>
              <w:spacing w:after="120"/>
              <w:jc w:val="center"/>
              <w:rPr>
                <w:rFonts w:ascii="Arial" w:hAnsi="Arial" w:cs="Arial"/>
                <w:sz w:val="20"/>
                <w:szCs w:val="20"/>
              </w:rPr>
            </w:pPr>
            <w:r w:rsidRPr="00E26716">
              <w:rPr>
                <w:rFonts w:ascii="Arial" w:hAnsi="Arial" w:cs="Arial"/>
                <w:sz w:val="20"/>
                <w:szCs w:val="20"/>
              </w:rPr>
              <w:t>at Brindle Community Hall, Water Street, Brindle, PR6 8NH</w:t>
            </w:r>
          </w:p>
        </w:tc>
      </w:tr>
      <w:tr w:rsidR="00E26716" w:rsidRPr="00E26716" w14:paraId="0257E411" w14:textId="77777777" w:rsidTr="004377DF">
        <w:tc>
          <w:tcPr>
            <w:tcW w:w="2520" w:type="dxa"/>
            <w:gridSpan w:val="2"/>
            <w:tcMar>
              <w:top w:w="85" w:type="dxa"/>
              <w:left w:w="85" w:type="dxa"/>
              <w:bottom w:w="85" w:type="dxa"/>
              <w:right w:w="85" w:type="dxa"/>
            </w:tcMar>
            <w:hideMark/>
          </w:tcPr>
          <w:p w14:paraId="1C42C91B"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Present:</w:t>
            </w:r>
          </w:p>
        </w:tc>
        <w:tc>
          <w:tcPr>
            <w:tcW w:w="5074" w:type="dxa"/>
            <w:gridSpan w:val="2"/>
            <w:tcMar>
              <w:top w:w="85" w:type="dxa"/>
              <w:left w:w="85" w:type="dxa"/>
              <w:bottom w:w="85" w:type="dxa"/>
              <w:right w:w="85" w:type="dxa"/>
            </w:tcMar>
            <w:hideMark/>
          </w:tcPr>
          <w:p w14:paraId="4929DAFD"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65C2EF01"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Chair</w:t>
            </w:r>
          </w:p>
        </w:tc>
      </w:tr>
      <w:tr w:rsidR="00E26716" w:rsidRPr="00E26716" w14:paraId="175130FC" w14:textId="77777777" w:rsidTr="004377DF">
        <w:tc>
          <w:tcPr>
            <w:tcW w:w="2520" w:type="dxa"/>
            <w:gridSpan w:val="2"/>
            <w:tcMar>
              <w:top w:w="85" w:type="dxa"/>
              <w:left w:w="85" w:type="dxa"/>
              <w:bottom w:w="85" w:type="dxa"/>
              <w:right w:w="85" w:type="dxa"/>
            </w:tcMar>
          </w:tcPr>
          <w:p w14:paraId="00D50678" w14:textId="77777777" w:rsidR="00E26716" w:rsidRPr="00E26716" w:rsidRDefault="00E26716" w:rsidP="00E26716">
            <w:pPr>
              <w:spacing w:after="120"/>
              <w:rPr>
                <w:rFonts w:ascii="Arial" w:hAnsi="Arial" w:cs="Arial"/>
                <w:sz w:val="20"/>
                <w:szCs w:val="20"/>
              </w:rPr>
            </w:pPr>
          </w:p>
        </w:tc>
        <w:tc>
          <w:tcPr>
            <w:tcW w:w="5074" w:type="dxa"/>
            <w:gridSpan w:val="2"/>
            <w:tcMar>
              <w:top w:w="85" w:type="dxa"/>
              <w:left w:w="85" w:type="dxa"/>
              <w:bottom w:w="85" w:type="dxa"/>
              <w:right w:w="85" w:type="dxa"/>
            </w:tcMar>
          </w:tcPr>
          <w:p w14:paraId="0765D61B" w14:textId="1B9F962C" w:rsidR="00E26716" w:rsidRPr="00E26716" w:rsidRDefault="00E26716" w:rsidP="00E26716">
            <w:pPr>
              <w:spacing w:after="120"/>
              <w:rPr>
                <w:rFonts w:ascii="Arial" w:hAnsi="Arial" w:cs="Arial"/>
                <w:sz w:val="20"/>
                <w:szCs w:val="20"/>
              </w:rPr>
            </w:pPr>
            <w:r w:rsidRPr="00E26716">
              <w:rPr>
                <w:rFonts w:ascii="Arial" w:hAnsi="Arial" w:cs="Arial"/>
                <w:sz w:val="20"/>
                <w:szCs w:val="20"/>
              </w:rPr>
              <w:t>Cllr Louise Cro</w:t>
            </w:r>
            <w:r>
              <w:rPr>
                <w:rFonts w:ascii="Arial" w:hAnsi="Arial" w:cs="Arial"/>
                <w:sz w:val="20"/>
                <w:szCs w:val="20"/>
              </w:rPr>
              <w:t>a</w:t>
            </w:r>
            <w:r w:rsidRPr="00E26716">
              <w:rPr>
                <w:rFonts w:ascii="Arial" w:hAnsi="Arial" w:cs="Arial"/>
                <w:sz w:val="20"/>
                <w:szCs w:val="20"/>
              </w:rPr>
              <w:t>sdale</w:t>
            </w:r>
          </w:p>
        </w:tc>
        <w:tc>
          <w:tcPr>
            <w:tcW w:w="3685" w:type="dxa"/>
            <w:gridSpan w:val="2"/>
            <w:tcMar>
              <w:top w:w="85" w:type="dxa"/>
              <w:left w:w="85" w:type="dxa"/>
              <w:bottom w:w="85" w:type="dxa"/>
              <w:right w:w="85" w:type="dxa"/>
            </w:tcMar>
            <w:hideMark/>
          </w:tcPr>
          <w:p w14:paraId="68D3903C"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Vice-Chair</w:t>
            </w:r>
          </w:p>
        </w:tc>
      </w:tr>
      <w:tr w:rsidR="00E26716" w:rsidRPr="00E26716" w14:paraId="7A1C471A" w14:textId="77777777" w:rsidTr="004377DF">
        <w:tc>
          <w:tcPr>
            <w:tcW w:w="2520" w:type="dxa"/>
            <w:gridSpan w:val="2"/>
            <w:tcMar>
              <w:top w:w="85" w:type="dxa"/>
              <w:left w:w="85" w:type="dxa"/>
              <w:bottom w:w="85" w:type="dxa"/>
              <w:right w:w="85" w:type="dxa"/>
            </w:tcMar>
          </w:tcPr>
          <w:p w14:paraId="20D101C6" w14:textId="77777777" w:rsidR="00E26716" w:rsidRPr="00E26716" w:rsidRDefault="00E26716" w:rsidP="00E26716">
            <w:pPr>
              <w:spacing w:after="120"/>
              <w:rPr>
                <w:rFonts w:ascii="Arial" w:hAnsi="Arial" w:cs="Arial"/>
                <w:sz w:val="20"/>
                <w:szCs w:val="20"/>
              </w:rPr>
            </w:pPr>
          </w:p>
        </w:tc>
        <w:tc>
          <w:tcPr>
            <w:tcW w:w="5074" w:type="dxa"/>
            <w:gridSpan w:val="2"/>
            <w:tcMar>
              <w:top w:w="85" w:type="dxa"/>
              <w:left w:w="85" w:type="dxa"/>
              <w:bottom w:w="85" w:type="dxa"/>
              <w:right w:w="85" w:type="dxa"/>
            </w:tcMar>
            <w:hideMark/>
          </w:tcPr>
          <w:p w14:paraId="0D3DD4B0" w14:textId="6C302364" w:rsidR="00E26716" w:rsidRPr="00E26716" w:rsidRDefault="00E26716" w:rsidP="00E26716">
            <w:pPr>
              <w:spacing w:after="120"/>
              <w:rPr>
                <w:rFonts w:ascii="Arial" w:hAnsi="Arial" w:cs="Arial"/>
                <w:sz w:val="20"/>
                <w:szCs w:val="20"/>
              </w:rPr>
            </w:pPr>
            <w:r w:rsidRPr="00E26716">
              <w:rPr>
                <w:rFonts w:ascii="Arial" w:hAnsi="Arial" w:cs="Arial"/>
                <w:sz w:val="20"/>
                <w:szCs w:val="20"/>
              </w:rPr>
              <w:t xml:space="preserve">Cllr John Swann, </w:t>
            </w:r>
            <w:r>
              <w:rPr>
                <w:rFonts w:ascii="Arial" w:hAnsi="Arial" w:cs="Arial"/>
                <w:sz w:val="20"/>
                <w:szCs w:val="20"/>
              </w:rPr>
              <w:t>Cllr Baldwin, Cllr Singleton, Cllr Robinson</w:t>
            </w:r>
          </w:p>
        </w:tc>
        <w:tc>
          <w:tcPr>
            <w:tcW w:w="3685" w:type="dxa"/>
            <w:gridSpan w:val="2"/>
            <w:tcMar>
              <w:top w:w="85" w:type="dxa"/>
              <w:left w:w="85" w:type="dxa"/>
              <w:bottom w:w="85" w:type="dxa"/>
              <w:right w:w="85" w:type="dxa"/>
            </w:tcMar>
            <w:hideMark/>
          </w:tcPr>
          <w:p w14:paraId="1815098E"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Parish Councillors</w:t>
            </w:r>
          </w:p>
        </w:tc>
      </w:tr>
      <w:tr w:rsidR="00E26716" w:rsidRPr="00E26716" w14:paraId="128D9512" w14:textId="77777777" w:rsidTr="004377DF">
        <w:tc>
          <w:tcPr>
            <w:tcW w:w="2520" w:type="dxa"/>
            <w:gridSpan w:val="2"/>
            <w:tcMar>
              <w:top w:w="85" w:type="dxa"/>
              <w:left w:w="85" w:type="dxa"/>
              <w:bottom w:w="85" w:type="dxa"/>
              <w:right w:w="85" w:type="dxa"/>
            </w:tcMar>
          </w:tcPr>
          <w:p w14:paraId="36EDB785" w14:textId="77777777" w:rsidR="00E26716" w:rsidRPr="00E26716" w:rsidRDefault="00E26716" w:rsidP="00E26716">
            <w:pPr>
              <w:spacing w:after="120"/>
              <w:rPr>
                <w:rFonts w:ascii="Arial" w:hAnsi="Arial" w:cs="Arial"/>
                <w:sz w:val="20"/>
                <w:szCs w:val="20"/>
              </w:rPr>
            </w:pPr>
          </w:p>
        </w:tc>
        <w:tc>
          <w:tcPr>
            <w:tcW w:w="5074" w:type="dxa"/>
            <w:gridSpan w:val="2"/>
            <w:tcMar>
              <w:top w:w="85" w:type="dxa"/>
              <w:left w:w="85" w:type="dxa"/>
              <w:bottom w:w="85" w:type="dxa"/>
              <w:right w:w="85" w:type="dxa"/>
            </w:tcMar>
          </w:tcPr>
          <w:p w14:paraId="58A64CE5" w14:textId="7E6C92E3" w:rsidR="00E26716" w:rsidRPr="00E26716" w:rsidRDefault="00E26716" w:rsidP="00E26716">
            <w:pPr>
              <w:spacing w:after="120"/>
              <w:rPr>
                <w:rFonts w:ascii="Arial" w:hAnsi="Arial" w:cs="Arial"/>
                <w:sz w:val="20"/>
                <w:szCs w:val="20"/>
              </w:rPr>
            </w:pPr>
            <w:r>
              <w:rPr>
                <w:rFonts w:ascii="Arial" w:hAnsi="Arial" w:cs="Arial"/>
                <w:sz w:val="20"/>
                <w:szCs w:val="20"/>
              </w:rPr>
              <w:t>Cllr Cullens</w:t>
            </w:r>
          </w:p>
        </w:tc>
        <w:tc>
          <w:tcPr>
            <w:tcW w:w="3685" w:type="dxa"/>
            <w:gridSpan w:val="2"/>
            <w:tcMar>
              <w:top w:w="85" w:type="dxa"/>
              <w:left w:w="85" w:type="dxa"/>
              <w:bottom w:w="85" w:type="dxa"/>
              <w:right w:w="85" w:type="dxa"/>
            </w:tcMar>
          </w:tcPr>
          <w:p w14:paraId="7EE0D663" w14:textId="0E075C92" w:rsidR="00E26716" w:rsidRPr="00E26716" w:rsidRDefault="00E26716" w:rsidP="00E26716">
            <w:pPr>
              <w:spacing w:after="120"/>
              <w:rPr>
                <w:rFonts w:ascii="Arial" w:hAnsi="Arial" w:cs="Arial"/>
                <w:sz w:val="20"/>
                <w:szCs w:val="20"/>
              </w:rPr>
            </w:pPr>
            <w:r>
              <w:rPr>
                <w:rFonts w:ascii="Arial" w:hAnsi="Arial" w:cs="Arial"/>
                <w:sz w:val="20"/>
                <w:szCs w:val="20"/>
              </w:rPr>
              <w:t>Chair Lancashire County Council</w:t>
            </w:r>
          </w:p>
        </w:tc>
      </w:tr>
      <w:tr w:rsidR="00E26716" w:rsidRPr="00E26716" w14:paraId="283A2073" w14:textId="77777777" w:rsidTr="004377DF">
        <w:tc>
          <w:tcPr>
            <w:tcW w:w="2520" w:type="dxa"/>
            <w:gridSpan w:val="2"/>
            <w:tcMar>
              <w:top w:w="85" w:type="dxa"/>
              <w:left w:w="85" w:type="dxa"/>
              <w:bottom w:w="85" w:type="dxa"/>
              <w:right w:w="85" w:type="dxa"/>
            </w:tcMar>
            <w:hideMark/>
          </w:tcPr>
          <w:p w14:paraId="29E0AB54" w14:textId="77777777" w:rsidR="00E26716" w:rsidRPr="00E26716" w:rsidRDefault="00E26716" w:rsidP="00E26716">
            <w:pPr>
              <w:spacing w:after="120"/>
              <w:rPr>
                <w:rFonts w:ascii="Arial" w:hAnsi="Arial" w:cs="Arial"/>
                <w:sz w:val="20"/>
                <w:szCs w:val="20"/>
              </w:rPr>
            </w:pPr>
            <w:r w:rsidRPr="00E26716">
              <w:rPr>
                <w:rFonts w:ascii="Arial" w:hAnsi="Arial" w:cs="Arial"/>
                <w:sz w:val="20"/>
                <w:szCs w:val="20"/>
              </w:rPr>
              <w:t>In attendance:</w:t>
            </w:r>
          </w:p>
        </w:tc>
        <w:tc>
          <w:tcPr>
            <w:tcW w:w="5074" w:type="dxa"/>
            <w:gridSpan w:val="2"/>
            <w:tcMar>
              <w:top w:w="85" w:type="dxa"/>
              <w:left w:w="85" w:type="dxa"/>
              <w:bottom w:w="85" w:type="dxa"/>
              <w:right w:w="85" w:type="dxa"/>
            </w:tcMar>
            <w:hideMark/>
          </w:tcPr>
          <w:p w14:paraId="2B198B29" w14:textId="616FF76A" w:rsidR="00E26716" w:rsidRPr="00E26716" w:rsidRDefault="00E26716" w:rsidP="00E26716">
            <w:pPr>
              <w:spacing w:after="120"/>
              <w:rPr>
                <w:rFonts w:ascii="Arial" w:hAnsi="Arial" w:cs="Arial"/>
                <w:sz w:val="20"/>
                <w:szCs w:val="20"/>
              </w:rPr>
            </w:pPr>
            <w:r>
              <w:rPr>
                <w:rFonts w:ascii="Arial" w:hAnsi="Arial" w:cs="Arial"/>
                <w:sz w:val="20"/>
                <w:szCs w:val="20"/>
              </w:rPr>
              <w:t xml:space="preserve">Members of the community </w:t>
            </w:r>
          </w:p>
        </w:tc>
        <w:tc>
          <w:tcPr>
            <w:tcW w:w="3685" w:type="dxa"/>
            <w:gridSpan w:val="2"/>
            <w:tcMar>
              <w:top w:w="85" w:type="dxa"/>
              <w:left w:w="85" w:type="dxa"/>
              <w:bottom w:w="85" w:type="dxa"/>
              <w:right w:w="85" w:type="dxa"/>
            </w:tcMar>
          </w:tcPr>
          <w:p w14:paraId="0DFC6EFA" w14:textId="332E2766" w:rsidR="00E26716" w:rsidRPr="00E26716" w:rsidRDefault="00E26716" w:rsidP="00E26716">
            <w:pPr>
              <w:spacing w:after="120"/>
              <w:rPr>
                <w:rFonts w:ascii="Arial" w:hAnsi="Arial" w:cs="Arial"/>
                <w:sz w:val="20"/>
                <w:szCs w:val="20"/>
              </w:rPr>
            </w:pPr>
          </w:p>
        </w:tc>
      </w:tr>
      <w:tr w:rsidR="00E26716" w:rsidRPr="00E26716" w14:paraId="3788EF7C" w14:textId="77777777" w:rsidTr="004377DF">
        <w:tc>
          <w:tcPr>
            <w:tcW w:w="2520" w:type="dxa"/>
            <w:gridSpan w:val="2"/>
            <w:tcMar>
              <w:top w:w="85" w:type="dxa"/>
              <w:left w:w="85" w:type="dxa"/>
              <w:bottom w:w="85" w:type="dxa"/>
              <w:right w:w="85" w:type="dxa"/>
            </w:tcMar>
          </w:tcPr>
          <w:p w14:paraId="58FB9505" w14:textId="77777777" w:rsidR="00E26716" w:rsidRPr="00E26716" w:rsidRDefault="00E26716" w:rsidP="00E26716">
            <w:pPr>
              <w:spacing w:after="120"/>
              <w:rPr>
                <w:rFonts w:ascii="Arial" w:hAnsi="Arial" w:cs="Arial"/>
                <w:sz w:val="20"/>
                <w:szCs w:val="20"/>
              </w:rPr>
            </w:pPr>
          </w:p>
        </w:tc>
        <w:tc>
          <w:tcPr>
            <w:tcW w:w="5074" w:type="dxa"/>
            <w:gridSpan w:val="2"/>
            <w:tcMar>
              <w:top w:w="85" w:type="dxa"/>
              <w:left w:w="85" w:type="dxa"/>
              <w:bottom w:w="85" w:type="dxa"/>
              <w:right w:w="85" w:type="dxa"/>
            </w:tcMar>
          </w:tcPr>
          <w:p w14:paraId="4690D854" w14:textId="3B55F1B9" w:rsidR="00E26716" w:rsidRPr="00E26716" w:rsidRDefault="00E26716" w:rsidP="00E26716">
            <w:pPr>
              <w:spacing w:after="120"/>
              <w:rPr>
                <w:rFonts w:ascii="Arial" w:hAnsi="Arial" w:cs="Arial"/>
                <w:sz w:val="20"/>
                <w:szCs w:val="20"/>
              </w:rPr>
            </w:pPr>
          </w:p>
        </w:tc>
        <w:tc>
          <w:tcPr>
            <w:tcW w:w="3685" w:type="dxa"/>
            <w:gridSpan w:val="2"/>
            <w:tcMar>
              <w:top w:w="85" w:type="dxa"/>
              <w:left w:w="85" w:type="dxa"/>
              <w:bottom w:w="85" w:type="dxa"/>
              <w:right w:w="85" w:type="dxa"/>
            </w:tcMar>
          </w:tcPr>
          <w:p w14:paraId="3DC7DD7E" w14:textId="77777777" w:rsidR="00E26716" w:rsidRPr="00E26716" w:rsidRDefault="00E26716" w:rsidP="00E26716">
            <w:pPr>
              <w:spacing w:after="120"/>
              <w:rPr>
                <w:rFonts w:ascii="Arial" w:hAnsi="Arial" w:cs="Arial"/>
                <w:sz w:val="20"/>
                <w:szCs w:val="20"/>
              </w:rPr>
            </w:pPr>
          </w:p>
        </w:tc>
      </w:tr>
      <w:tr w:rsidR="00E26716" w:rsidRPr="00E26716" w14:paraId="21636FFB" w14:textId="77777777" w:rsidTr="004377DF">
        <w:tc>
          <w:tcPr>
            <w:tcW w:w="11279" w:type="dxa"/>
            <w:gridSpan w:val="6"/>
            <w:tcMar>
              <w:top w:w="85" w:type="dxa"/>
              <w:left w:w="85" w:type="dxa"/>
              <w:bottom w:w="85" w:type="dxa"/>
              <w:right w:w="85" w:type="dxa"/>
            </w:tcMar>
          </w:tcPr>
          <w:p w14:paraId="1B58312E" w14:textId="77777777" w:rsidR="00E26716" w:rsidRPr="00E26716" w:rsidRDefault="00E26716" w:rsidP="00E26716">
            <w:pPr>
              <w:spacing w:after="120"/>
              <w:rPr>
                <w:rFonts w:ascii="Arial" w:hAnsi="Arial" w:cs="Arial"/>
                <w:b/>
                <w:bCs/>
                <w:sz w:val="20"/>
                <w:szCs w:val="20"/>
              </w:rPr>
            </w:pPr>
          </w:p>
        </w:tc>
      </w:tr>
      <w:tr w:rsidR="00E26716" w:rsidRPr="00E26716" w14:paraId="58AC3FE4" w14:textId="77777777" w:rsidTr="004377DF">
        <w:trPr>
          <w:trHeight w:val="481"/>
        </w:trPr>
        <w:tc>
          <w:tcPr>
            <w:tcW w:w="1134" w:type="dxa"/>
            <w:tcMar>
              <w:top w:w="85" w:type="dxa"/>
              <w:left w:w="85" w:type="dxa"/>
              <w:bottom w:w="85" w:type="dxa"/>
              <w:right w:w="85" w:type="dxa"/>
            </w:tcMar>
            <w:hideMark/>
          </w:tcPr>
          <w:p w14:paraId="7ECBA17C" w14:textId="77777777" w:rsidR="00E26716" w:rsidRPr="00E26716" w:rsidRDefault="00E26716" w:rsidP="00E26716">
            <w:pPr>
              <w:rPr>
                <w:rFonts w:ascii="Arial" w:hAnsi="Arial" w:cs="Arial"/>
                <w:sz w:val="20"/>
                <w:szCs w:val="20"/>
              </w:rPr>
            </w:pPr>
            <w:r w:rsidRPr="00E26716">
              <w:rPr>
                <w:rFonts w:ascii="Arial" w:hAnsi="Arial" w:cs="Arial"/>
                <w:sz w:val="20"/>
                <w:szCs w:val="20"/>
              </w:rPr>
              <w:t>Agenda Item:</w:t>
            </w:r>
          </w:p>
        </w:tc>
        <w:tc>
          <w:tcPr>
            <w:tcW w:w="9878" w:type="dxa"/>
            <w:gridSpan w:val="4"/>
            <w:tcMar>
              <w:top w:w="85" w:type="dxa"/>
              <w:left w:w="85" w:type="dxa"/>
              <w:bottom w:w="85" w:type="dxa"/>
              <w:right w:w="85" w:type="dxa"/>
            </w:tcMar>
          </w:tcPr>
          <w:p w14:paraId="64FEFFD1" w14:textId="77777777" w:rsidR="00E26716" w:rsidRPr="00E26716" w:rsidRDefault="00E26716" w:rsidP="00E26716">
            <w:pPr>
              <w:rPr>
                <w:rFonts w:ascii="Arial" w:hAnsi="Arial" w:cs="Arial"/>
                <w:sz w:val="20"/>
                <w:szCs w:val="20"/>
              </w:rPr>
            </w:pPr>
          </w:p>
        </w:tc>
        <w:tc>
          <w:tcPr>
            <w:tcW w:w="267" w:type="dxa"/>
            <w:tcMar>
              <w:top w:w="85" w:type="dxa"/>
              <w:left w:w="85" w:type="dxa"/>
              <w:bottom w:w="85" w:type="dxa"/>
              <w:right w:w="85" w:type="dxa"/>
            </w:tcMar>
          </w:tcPr>
          <w:p w14:paraId="25A8D2D0" w14:textId="77777777" w:rsidR="00E26716" w:rsidRPr="00E26716" w:rsidRDefault="00E26716" w:rsidP="00E26716">
            <w:pPr>
              <w:rPr>
                <w:rFonts w:ascii="Arial" w:hAnsi="Arial" w:cs="Arial"/>
                <w:sz w:val="20"/>
                <w:szCs w:val="20"/>
              </w:rPr>
            </w:pPr>
          </w:p>
        </w:tc>
      </w:tr>
      <w:tr w:rsidR="00E26716" w:rsidRPr="00E26716" w14:paraId="45456D68" w14:textId="77777777" w:rsidTr="004377DF">
        <w:tc>
          <w:tcPr>
            <w:tcW w:w="1134" w:type="dxa"/>
            <w:tcMar>
              <w:top w:w="85" w:type="dxa"/>
              <w:left w:w="85" w:type="dxa"/>
              <w:bottom w:w="85" w:type="dxa"/>
              <w:right w:w="85" w:type="dxa"/>
            </w:tcMar>
            <w:hideMark/>
          </w:tcPr>
          <w:p w14:paraId="631BEEDC" w14:textId="77777777" w:rsidR="00E26716" w:rsidRPr="00E26716" w:rsidRDefault="00E26716" w:rsidP="00E26716">
            <w:pPr>
              <w:jc w:val="right"/>
              <w:rPr>
                <w:rFonts w:ascii="Arial" w:hAnsi="Arial" w:cs="Arial"/>
                <w:sz w:val="20"/>
                <w:szCs w:val="20"/>
              </w:rPr>
            </w:pPr>
            <w:r w:rsidRPr="00E26716">
              <w:rPr>
                <w:rFonts w:ascii="Arial" w:hAnsi="Arial" w:cs="Arial"/>
                <w:sz w:val="20"/>
                <w:szCs w:val="20"/>
              </w:rPr>
              <w:t>1</w:t>
            </w:r>
          </w:p>
        </w:tc>
        <w:tc>
          <w:tcPr>
            <w:tcW w:w="9878" w:type="dxa"/>
            <w:gridSpan w:val="4"/>
            <w:tcMar>
              <w:top w:w="85" w:type="dxa"/>
              <w:left w:w="85" w:type="dxa"/>
              <w:bottom w:w="85" w:type="dxa"/>
              <w:right w:w="85" w:type="dxa"/>
            </w:tcMar>
            <w:hideMark/>
          </w:tcPr>
          <w:p w14:paraId="41A75061" w14:textId="77777777" w:rsidR="00E26716" w:rsidRPr="00E26716" w:rsidRDefault="00E26716" w:rsidP="00E26716">
            <w:pPr>
              <w:jc w:val="both"/>
              <w:rPr>
                <w:rFonts w:ascii="Arial" w:hAnsi="Arial" w:cs="Arial"/>
                <w:sz w:val="20"/>
                <w:szCs w:val="20"/>
                <w:u w:val="single"/>
              </w:rPr>
            </w:pPr>
            <w:r w:rsidRPr="00E26716">
              <w:rPr>
                <w:rFonts w:ascii="Arial" w:hAnsi="Arial" w:cs="Arial"/>
                <w:sz w:val="20"/>
                <w:szCs w:val="20"/>
                <w:u w:val="single"/>
              </w:rPr>
              <w:t>Apologies and Announcements</w:t>
            </w:r>
          </w:p>
        </w:tc>
        <w:tc>
          <w:tcPr>
            <w:tcW w:w="267" w:type="dxa"/>
            <w:tcMar>
              <w:top w:w="85" w:type="dxa"/>
              <w:left w:w="85" w:type="dxa"/>
              <w:bottom w:w="85" w:type="dxa"/>
              <w:right w:w="85" w:type="dxa"/>
            </w:tcMar>
          </w:tcPr>
          <w:p w14:paraId="4AC366A4" w14:textId="77777777" w:rsidR="00E26716" w:rsidRPr="00E26716" w:rsidRDefault="00E26716" w:rsidP="00E26716">
            <w:pPr>
              <w:rPr>
                <w:rFonts w:ascii="Arial" w:hAnsi="Arial" w:cs="Arial"/>
                <w:sz w:val="20"/>
                <w:szCs w:val="20"/>
              </w:rPr>
            </w:pPr>
          </w:p>
        </w:tc>
      </w:tr>
      <w:tr w:rsidR="00E26716" w:rsidRPr="00E26716" w14:paraId="5E51A8E2" w14:textId="77777777" w:rsidTr="004377DF">
        <w:tc>
          <w:tcPr>
            <w:tcW w:w="1134" w:type="dxa"/>
            <w:tcMar>
              <w:top w:w="85" w:type="dxa"/>
              <w:left w:w="85" w:type="dxa"/>
              <w:bottom w:w="85" w:type="dxa"/>
              <w:right w:w="85" w:type="dxa"/>
            </w:tcMar>
          </w:tcPr>
          <w:p w14:paraId="138301BB" w14:textId="77777777" w:rsidR="00E26716" w:rsidRPr="00E26716" w:rsidRDefault="00E26716" w:rsidP="00E26716">
            <w:pPr>
              <w:jc w:val="right"/>
              <w:rPr>
                <w:rFonts w:ascii="Arial" w:hAnsi="Arial" w:cs="Arial"/>
                <w:sz w:val="20"/>
                <w:szCs w:val="20"/>
              </w:rPr>
            </w:pPr>
          </w:p>
        </w:tc>
        <w:tc>
          <w:tcPr>
            <w:tcW w:w="9878" w:type="dxa"/>
            <w:gridSpan w:val="4"/>
            <w:tcMar>
              <w:top w:w="85" w:type="dxa"/>
              <w:left w:w="85" w:type="dxa"/>
              <w:bottom w:w="85" w:type="dxa"/>
              <w:right w:w="85" w:type="dxa"/>
            </w:tcMar>
            <w:hideMark/>
          </w:tcPr>
          <w:p w14:paraId="23E61955" w14:textId="4BEA4FFC" w:rsidR="00E26716" w:rsidRDefault="00E26716" w:rsidP="00E26716">
            <w:pPr>
              <w:rPr>
                <w:rFonts w:ascii="Arial" w:hAnsi="Arial" w:cs="Arial"/>
                <w:sz w:val="20"/>
                <w:szCs w:val="20"/>
              </w:rPr>
            </w:pPr>
            <w:r w:rsidRPr="00E26716">
              <w:rPr>
                <w:rFonts w:ascii="Arial" w:hAnsi="Arial" w:cs="Arial"/>
                <w:sz w:val="20"/>
                <w:szCs w:val="20"/>
              </w:rPr>
              <w:t>Apologies received from Cll</w:t>
            </w:r>
            <w:r>
              <w:rPr>
                <w:rFonts w:ascii="Arial" w:hAnsi="Arial" w:cs="Arial"/>
                <w:sz w:val="20"/>
                <w:szCs w:val="20"/>
              </w:rPr>
              <w:t>r Nelson, Cllr McGovern and PC Cross.</w:t>
            </w:r>
          </w:p>
          <w:p w14:paraId="70D1F6B1" w14:textId="77777777" w:rsidR="001660CC" w:rsidRDefault="001660CC" w:rsidP="00E26716">
            <w:pPr>
              <w:rPr>
                <w:rFonts w:ascii="Arial" w:hAnsi="Arial" w:cs="Arial"/>
                <w:sz w:val="20"/>
                <w:szCs w:val="20"/>
              </w:rPr>
            </w:pPr>
          </w:p>
          <w:p w14:paraId="783116AC" w14:textId="3931B2D8" w:rsidR="001660CC" w:rsidRDefault="001660CC" w:rsidP="00E26716">
            <w:pPr>
              <w:rPr>
                <w:rFonts w:ascii="Arial" w:hAnsi="Arial" w:cs="Arial"/>
                <w:sz w:val="20"/>
                <w:szCs w:val="20"/>
              </w:rPr>
            </w:pPr>
            <w:r>
              <w:rPr>
                <w:rFonts w:ascii="Arial" w:hAnsi="Arial" w:cs="Arial"/>
                <w:sz w:val="20"/>
                <w:szCs w:val="20"/>
              </w:rPr>
              <w:t>Following a Parish Council election on 05.04.2024, John Baldwin, Darren Cranshaw, Louise Croasdale, Pauline McGovern, Bill Nelson, Catherine Singleton and John Swann were elected Parish Cllrs for Brindle Parish Council, without contest:</w:t>
            </w:r>
          </w:p>
          <w:p w14:paraId="088AB278" w14:textId="77777777" w:rsidR="00E26716" w:rsidRDefault="00E26716" w:rsidP="00E26716">
            <w:pPr>
              <w:rPr>
                <w:rFonts w:ascii="Arial" w:hAnsi="Arial" w:cs="Arial"/>
                <w:sz w:val="20"/>
                <w:szCs w:val="20"/>
              </w:rPr>
            </w:pPr>
          </w:p>
          <w:p w14:paraId="69BE6D62" w14:textId="56DD5F41" w:rsidR="00E26716" w:rsidRDefault="001660CC" w:rsidP="00E26716">
            <w:pPr>
              <w:rPr>
                <w:rFonts w:ascii="Arial" w:hAnsi="Arial" w:cs="Arial"/>
                <w:sz w:val="20"/>
                <w:szCs w:val="20"/>
              </w:rPr>
            </w:pPr>
            <w:r>
              <w:rPr>
                <w:rFonts w:ascii="Arial" w:hAnsi="Arial" w:cs="Arial"/>
                <w:sz w:val="20"/>
                <w:szCs w:val="20"/>
              </w:rPr>
              <w:t>Following the election, there were</w:t>
            </w:r>
            <w:r w:rsidR="00E26716">
              <w:rPr>
                <w:rFonts w:ascii="Arial" w:hAnsi="Arial" w:cs="Arial"/>
                <w:sz w:val="20"/>
                <w:szCs w:val="20"/>
              </w:rPr>
              <w:t xml:space="preserve"> </w:t>
            </w:r>
            <w:r>
              <w:rPr>
                <w:rFonts w:ascii="Arial" w:hAnsi="Arial" w:cs="Arial"/>
                <w:sz w:val="20"/>
                <w:szCs w:val="20"/>
              </w:rPr>
              <w:t xml:space="preserve">two </w:t>
            </w:r>
            <w:r w:rsidR="00E26716">
              <w:rPr>
                <w:rFonts w:ascii="Arial" w:hAnsi="Arial" w:cs="Arial"/>
                <w:sz w:val="20"/>
                <w:szCs w:val="20"/>
              </w:rPr>
              <w:t>Cllr vacancies</w:t>
            </w:r>
            <w:r>
              <w:rPr>
                <w:rFonts w:ascii="Arial" w:hAnsi="Arial" w:cs="Arial"/>
                <w:sz w:val="20"/>
                <w:szCs w:val="20"/>
              </w:rPr>
              <w:t>. These were advertised and an application and statement in support was received from Barbara Robinson.  Cllr Robinson was unanimously co-opted on to Brindle Parish Council. No other applications were received.  Clerk to advertise the remaining vacancy again.</w:t>
            </w:r>
          </w:p>
          <w:p w14:paraId="6669ECA6" w14:textId="77777777" w:rsidR="001660CC" w:rsidRDefault="001660CC" w:rsidP="00E26716">
            <w:pPr>
              <w:rPr>
                <w:rFonts w:ascii="Arial" w:hAnsi="Arial" w:cs="Arial"/>
                <w:sz w:val="20"/>
                <w:szCs w:val="20"/>
              </w:rPr>
            </w:pPr>
          </w:p>
          <w:p w14:paraId="456F7115" w14:textId="51D99664" w:rsidR="001660CC" w:rsidRDefault="001660CC" w:rsidP="00E26716">
            <w:pPr>
              <w:rPr>
                <w:rFonts w:ascii="Arial" w:hAnsi="Arial" w:cs="Arial"/>
                <w:sz w:val="20"/>
                <w:szCs w:val="20"/>
              </w:rPr>
            </w:pPr>
            <w:r>
              <w:rPr>
                <w:rFonts w:ascii="Arial" w:hAnsi="Arial" w:cs="Arial"/>
                <w:sz w:val="20"/>
                <w:szCs w:val="20"/>
              </w:rPr>
              <w:t>A presentation was made to David Metcalfe who had not stood for re-election at the recent Parish Council elections, having moved out of the area.  The Chair offered his grateful thanks to Mr Metcalfe for 20 years of dedication and service to Brindle Parish Council</w:t>
            </w:r>
            <w:r w:rsidR="00786917">
              <w:rPr>
                <w:rFonts w:ascii="Arial" w:hAnsi="Arial" w:cs="Arial"/>
                <w:sz w:val="20"/>
                <w:szCs w:val="20"/>
              </w:rPr>
              <w:t xml:space="preserve">, 18 of which was as Vice Chair.  Mr Metcalfe brought great knowledge and vision to the Parish Council and, amongst many other things, was instrumental in the development of the Parish Plan, many Parish projects and latterly was responsible for the website.  The Parish Council will miss Mr Metcalfe’s input and wishes him a very fond farewell. </w:t>
            </w:r>
          </w:p>
          <w:p w14:paraId="2747876E" w14:textId="77777777" w:rsidR="00ED143A" w:rsidRDefault="00ED143A" w:rsidP="00E26716">
            <w:pPr>
              <w:rPr>
                <w:rFonts w:ascii="Arial" w:hAnsi="Arial" w:cs="Arial"/>
                <w:sz w:val="20"/>
                <w:szCs w:val="20"/>
              </w:rPr>
            </w:pPr>
          </w:p>
          <w:p w14:paraId="2A37B8D5" w14:textId="29F37439" w:rsidR="00ED143A" w:rsidRPr="00E26716" w:rsidRDefault="00ED143A" w:rsidP="00E26716">
            <w:pPr>
              <w:rPr>
                <w:rFonts w:ascii="Arial" w:hAnsi="Arial" w:cs="Arial"/>
                <w:sz w:val="20"/>
                <w:szCs w:val="20"/>
              </w:rPr>
            </w:pPr>
            <w:r>
              <w:rPr>
                <w:rFonts w:ascii="Arial" w:hAnsi="Arial" w:cs="Arial"/>
                <w:sz w:val="20"/>
                <w:szCs w:val="20"/>
              </w:rPr>
              <w:t>RESOLVED – Clerk to re-advertise the remaining Cllr vacancy.</w:t>
            </w:r>
          </w:p>
          <w:p w14:paraId="7618CC0C" w14:textId="3FDE3D81" w:rsidR="00E26716" w:rsidRPr="00E26716" w:rsidRDefault="00E26716" w:rsidP="00E26716">
            <w:pPr>
              <w:rPr>
                <w:rFonts w:ascii="Arial" w:hAnsi="Arial" w:cs="Arial"/>
                <w:sz w:val="20"/>
                <w:szCs w:val="20"/>
              </w:rPr>
            </w:pPr>
          </w:p>
        </w:tc>
        <w:tc>
          <w:tcPr>
            <w:tcW w:w="267" w:type="dxa"/>
            <w:tcMar>
              <w:top w:w="85" w:type="dxa"/>
              <w:left w:w="85" w:type="dxa"/>
              <w:bottom w:w="85" w:type="dxa"/>
              <w:right w:w="85" w:type="dxa"/>
            </w:tcMar>
          </w:tcPr>
          <w:p w14:paraId="3058EB8F" w14:textId="77777777" w:rsidR="00E26716" w:rsidRPr="00E26716" w:rsidRDefault="00E26716" w:rsidP="00E26716">
            <w:pPr>
              <w:rPr>
                <w:rFonts w:ascii="Arial" w:hAnsi="Arial" w:cs="Arial"/>
                <w:sz w:val="20"/>
                <w:szCs w:val="20"/>
              </w:rPr>
            </w:pPr>
          </w:p>
        </w:tc>
      </w:tr>
      <w:tr w:rsidR="00E26716" w:rsidRPr="00E26716" w14:paraId="62F32DD0" w14:textId="77777777" w:rsidTr="004377DF">
        <w:tc>
          <w:tcPr>
            <w:tcW w:w="1134" w:type="dxa"/>
            <w:tcMar>
              <w:top w:w="85" w:type="dxa"/>
              <w:left w:w="85" w:type="dxa"/>
              <w:bottom w:w="85" w:type="dxa"/>
              <w:right w:w="85" w:type="dxa"/>
            </w:tcMar>
            <w:hideMark/>
          </w:tcPr>
          <w:p w14:paraId="7DC8E16E" w14:textId="77777777" w:rsidR="00E26716" w:rsidRPr="00E26716" w:rsidRDefault="00E26716" w:rsidP="00E26716">
            <w:pPr>
              <w:jc w:val="right"/>
              <w:rPr>
                <w:rFonts w:ascii="Arial" w:hAnsi="Arial" w:cs="Arial"/>
                <w:sz w:val="20"/>
                <w:szCs w:val="20"/>
              </w:rPr>
            </w:pPr>
            <w:r w:rsidRPr="00E26716">
              <w:rPr>
                <w:rFonts w:ascii="Arial" w:hAnsi="Arial" w:cs="Arial"/>
                <w:sz w:val="20"/>
                <w:szCs w:val="20"/>
              </w:rPr>
              <w:t>2</w:t>
            </w:r>
          </w:p>
        </w:tc>
        <w:tc>
          <w:tcPr>
            <w:tcW w:w="9878" w:type="dxa"/>
            <w:gridSpan w:val="4"/>
            <w:tcMar>
              <w:top w:w="85" w:type="dxa"/>
              <w:left w:w="85" w:type="dxa"/>
              <w:bottom w:w="85" w:type="dxa"/>
              <w:right w:w="85" w:type="dxa"/>
            </w:tcMar>
            <w:hideMark/>
          </w:tcPr>
          <w:p w14:paraId="1E7D386B" w14:textId="77777777" w:rsidR="00E26716" w:rsidRPr="00E26716" w:rsidRDefault="00E26716" w:rsidP="00E26716">
            <w:pPr>
              <w:rPr>
                <w:rFonts w:ascii="Arial" w:hAnsi="Arial" w:cs="Arial"/>
                <w:sz w:val="20"/>
                <w:szCs w:val="20"/>
                <w:u w:val="single"/>
              </w:rPr>
            </w:pPr>
            <w:r w:rsidRPr="00E26716">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44EA134C" w14:textId="77777777" w:rsidR="00E26716" w:rsidRPr="00E26716" w:rsidRDefault="00E26716" w:rsidP="00E26716">
            <w:pPr>
              <w:rPr>
                <w:rFonts w:ascii="Arial" w:hAnsi="Arial" w:cs="Arial"/>
                <w:sz w:val="20"/>
                <w:szCs w:val="20"/>
              </w:rPr>
            </w:pPr>
          </w:p>
        </w:tc>
      </w:tr>
      <w:tr w:rsidR="00E26716" w:rsidRPr="00E26716" w14:paraId="08E87EB6" w14:textId="77777777" w:rsidTr="004377DF">
        <w:tc>
          <w:tcPr>
            <w:tcW w:w="1134" w:type="dxa"/>
            <w:tcMar>
              <w:top w:w="85" w:type="dxa"/>
              <w:left w:w="85" w:type="dxa"/>
              <w:bottom w:w="85" w:type="dxa"/>
              <w:right w:w="85" w:type="dxa"/>
            </w:tcMar>
          </w:tcPr>
          <w:p w14:paraId="26317149" w14:textId="77777777" w:rsidR="00E26716" w:rsidRPr="00E26716" w:rsidRDefault="00E26716"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51D3C680" w14:textId="394D8EF7" w:rsidR="00E26716" w:rsidRPr="00E26716" w:rsidRDefault="00E26716" w:rsidP="00E26716">
            <w:pPr>
              <w:rPr>
                <w:rFonts w:ascii="Arial" w:hAnsi="Arial" w:cs="Arial"/>
                <w:sz w:val="20"/>
                <w:szCs w:val="20"/>
              </w:rPr>
            </w:pPr>
            <w:r>
              <w:rPr>
                <w:rFonts w:ascii="Arial" w:hAnsi="Arial" w:cs="Arial"/>
                <w:sz w:val="20"/>
                <w:szCs w:val="20"/>
              </w:rPr>
              <w:t>Members were reminded to disclose any interests they have.  Cllr Cranshaw declared his interest as Trustee of Brindle Community Hall and a member of LALC.</w:t>
            </w:r>
          </w:p>
        </w:tc>
        <w:tc>
          <w:tcPr>
            <w:tcW w:w="267" w:type="dxa"/>
            <w:tcMar>
              <w:top w:w="85" w:type="dxa"/>
              <w:left w:w="85" w:type="dxa"/>
              <w:bottom w:w="85" w:type="dxa"/>
              <w:right w:w="85" w:type="dxa"/>
            </w:tcMar>
          </w:tcPr>
          <w:p w14:paraId="4472F331" w14:textId="77777777" w:rsidR="00E26716" w:rsidRPr="00E26716" w:rsidRDefault="00E26716" w:rsidP="00E26716">
            <w:pPr>
              <w:rPr>
                <w:rFonts w:ascii="Arial" w:hAnsi="Arial" w:cs="Arial"/>
                <w:sz w:val="20"/>
                <w:szCs w:val="20"/>
              </w:rPr>
            </w:pPr>
          </w:p>
        </w:tc>
      </w:tr>
      <w:tr w:rsidR="00E26716" w:rsidRPr="00E26716" w14:paraId="4E0CED7A" w14:textId="77777777" w:rsidTr="004377DF">
        <w:tc>
          <w:tcPr>
            <w:tcW w:w="1134" w:type="dxa"/>
            <w:tcMar>
              <w:top w:w="85" w:type="dxa"/>
              <w:left w:w="85" w:type="dxa"/>
              <w:bottom w:w="85" w:type="dxa"/>
              <w:right w:w="85" w:type="dxa"/>
            </w:tcMar>
          </w:tcPr>
          <w:p w14:paraId="5A51D2C6" w14:textId="77777777" w:rsidR="00E26716" w:rsidRPr="00E26716" w:rsidRDefault="00E26716" w:rsidP="00E26716">
            <w:pPr>
              <w:jc w:val="right"/>
              <w:rPr>
                <w:rFonts w:ascii="Arial" w:hAnsi="Arial" w:cs="Arial"/>
                <w:sz w:val="20"/>
                <w:szCs w:val="20"/>
              </w:rPr>
            </w:pPr>
            <w:r w:rsidRPr="00E26716">
              <w:rPr>
                <w:rFonts w:ascii="Arial" w:hAnsi="Arial" w:cs="Arial"/>
                <w:sz w:val="20"/>
                <w:szCs w:val="20"/>
              </w:rPr>
              <w:t>3</w:t>
            </w:r>
          </w:p>
        </w:tc>
        <w:tc>
          <w:tcPr>
            <w:tcW w:w="9878" w:type="dxa"/>
            <w:gridSpan w:val="4"/>
            <w:tcMar>
              <w:top w:w="85" w:type="dxa"/>
              <w:left w:w="85" w:type="dxa"/>
              <w:bottom w:w="85" w:type="dxa"/>
              <w:right w:w="85" w:type="dxa"/>
            </w:tcMar>
          </w:tcPr>
          <w:p w14:paraId="100FDAC9" w14:textId="77777777" w:rsidR="00E26716" w:rsidRPr="00E26716" w:rsidRDefault="00E26716" w:rsidP="00E26716">
            <w:pPr>
              <w:rPr>
                <w:rFonts w:ascii="Arial" w:hAnsi="Arial" w:cs="Arial"/>
                <w:sz w:val="20"/>
                <w:szCs w:val="20"/>
                <w:u w:val="single"/>
              </w:rPr>
            </w:pPr>
            <w:r w:rsidRPr="00E26716">
              <w:rPr>
                <w:rFonts w:ascii="Arial" w:hAnsi="Arial" w:cs="Arial"/>
                <w:sz w:val="20"/>
                <w:szCs w:val="20"/>
                <w:u w:val="single"/>
              </w:rPr>
              <w:t>Minutes</w:t>
            </w:r>
          </w:p>
        </w:tc>
        <w:tc>
          <w:tcPr>
            <w:tcW w:w="267" w:type="dxa"/>
            <w:tcMar>
              <w:top w:w="85" w:type="dxa"/>
              <w:left w:w="85" w:type="dxa"/>
              <w:bottom w:w="85" w:type="dxa"/>
              <w:right w:w="85" w:type="dxa"/>
            </w:tcMar>
          </w:tcPr>
          <w:p w14:paraId="4B49173A" w14:textId="77777777" w:rsidR="00E26716" w:rsidRPr="00E26716" w:rsidRDefault="00E26716" w:rsidP="00E26716">
            <w:pPr>
              <w:rPr>
                <w:rFonts w:ascii="Arial" w:hAnsi="Arial" w:cs="Arial"/>
                <w:sz w:val="20"/>
                <w:szCs w:val="20"/>
              </w:rPr>
            </w:pPr>
          </w:p>
        </w:tc>
      </w:tr>
      <w:tr w:rsidR="00E26716" w:rsidRPr="00E26716" w14:paraId="3071B931" w14:textId="77777777" w:rsidTr="004377DF">
        <w:tc>
          <w:tcPr>
            <w:tcW w:w="1134" w:type="dxa"/>
            <w:tcMar>
              <w:top w:w="85" w:type="dxa"/>
              <w:left w:w="85" w:type="dxa"/>
              <w:bottom w:w="85" w:type="dxa"/>
              <w:right w:w="85" w:type="dxa"/>
            </w:tcMar>
          </w:tcPr>
          <w:p w14:paraId="60FF4041" w14:textId="77777777" w:rsidR="00E26716" w:rsidRPr="00E26716" w:rsidRDefault="00E26716"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3B50DCC6" w14:textId="029DEBE3" w:rsidR="00E26716" w:rsidRPr="00E26716" w:rsidRDefault="00E26716" w:rsidP="00E26716">
            <w:pPr>
              <w:rPr>
                <w:rFonts w:ascii="Arial" w:hAnsi="Arial" w:cs="Arial"/>
                <w:sz w:val="20"/>
                <w:szCs w:val="20"/>
              </w:rPr>
            </w:pPr>
            <w:r w:rsidRPr="00E26716">
              <w:rPr>
                <w:rFonts w:ascii="Arial" w:hAnsi="Arial" w:cs="Arial"/>
                <w:sz w:val="20"/>
                <w:szCs w:val="20"/>
              </w:rPr>
              <w:t xml:space="preserve">The Minutes of the last meeting held on </w:t>
            </w:r>
            <w:r w:rsidR="00786917">
              <w:rPr>
                <w:rFonts w:ascii="Arial" w:hAnsi="Arial" w:cs="Arial"/>
                <w:sz w:val="20"/>
                <w:szCs w:val="20"/>
              </w:rPr>
              <w:t>13.05.2024</w:t>
            </w:r>
            <w:r w:rsidRPr="00E26716">
              <w:rPr>
                <w:rFonts w:ascii="Arial" w:hAnsi="Arial" w:cs="Arial"/>
                <w:sz w:val="20"/>
                <w:szCs w:val="20"/>
              </w:rPr>
              <w:t xml:space="preserve"> were agreed as a true and correct record for signing by the Chair.</w:t>
            </w:r>
          </w:p>
        </w:tc>
        <w:tc>
          <w:tcPr>
            <w:tcW w:w="267" w:type="dxa"/>
            <w:tcMar>
              <w:top w:w="85" w:type="dxa"/>
              <w:left w:w="85" w:type="dxa"/>
              <w:bottom w:w="85" w:type="dxa"/>
              <w:right w:w="85" w:type="dxa"/>
            </w:tcMar>
          </w:tcPr>
          <w:p w14:paraId="283265A2" w14:textId="77777777" w:rsidR="00E26716" w:rsidRPr="00E26716" w:rsidRDefault="00E26716" w:rsidP="00E26716">
            <w:pPr>
              <w:rPr>
                <w:rFonts w:ascii="Arial" w:hAnsi="Arial" w:cs="Arial"/>
                <w:sz w:val="20"/>
                <w:szCs w:val="20"/>
              </w:rPr>
            </w:pPr>
          </w:p>
        </w:tc>
      </w:tr>
      <w:tr w:rsidR="00E26716" w:rsidRPr="00E26716" w14:paraId="27CB9D9E" w14:textId="77777777" w:rsidTr="004377DF">
        <w:tc>
          <w:tcPr>
            <w:tcW w:w="1134" w:type="dxa"/>
            <w:tcMar>
              <w:top w:w="85" w:type="dxa"/>
              <w:left w:w="85" w:type="dxa"/>
              <w:bottom w:w="85" w:type="dxa"/>
              <w:right w:w="85" w:type="dxa"/>
            </w:tcMar>
          </w:tcPr>
          <w:p w14:paraId="15DA4F44" w14:textId="77777777" w:rsidR="00E26716" w:rsidRPr="00E26716" w:rsidRDefault="00E26716" w:rsidP="00E26716">
            <w:pPr>
              <w:jc w:val="right"/>
              <w:rPr>
                <w:rFonts w:ascii="Arial" w:hAnsi="Arial" w:cs="Arial"/>
                <w:sz w:val="20"/>
                <w:szCs w:val="20"/>
              </w:rPr>
            </w:pPr>
            <w:r w:rsidRPr="00E26716">
              <w:rPr>
                <w:rFonts w:ascii="Arial" w:hAnsi="Arial" w:cs="Arial"/>
                <w:sz w:val="20"/>
                <w:szCs w:val="20"/>
              </w:rPr>
              <w:t>4</w:t>
            </w:r>
          </w:p>
        </w:tc>
        <w:tc>
          <w:tcPr>
            <w:tcW w:w="9878" w:type="dxa"/>
            <w:gridSpan w:val="4"/>
            <w:tcMar>
              <w:top w:w="85" w:type="dxa"/>
              <w:left w:w="85" w:type="dxa"/>
              <w:bottom w:w="85" w:type="dxa"/>
              <w:right w:w="85" w:type="dxa"/>
            </w:tcMar>
          </w:tcPr>
          <w:p w14:paraId="731F9B99" w14:textId="77777777" w:rsidR="00E26716" w:rsidRPr="00E26716" w:rsidRDefault="00E26716" w:rsidP="00E26716">
            <w:pPr>
              <w:rPr>
                <w:rFonts w:ascii="Arial" w:hAnsi="Arial" w:cs="Arial"/>
                <w:sz w:val="20"/>
                <w:szCs w:val="20"/>
                <w:u w:val="single"/>
              </w:rPr>
            </w:pPr>
            <w:r w:rsidRPr="00E26716">
              <w:rPr>
                <w:rFonts w:ascii="Arial" w:hAnsi="Arial" w:cs="Arial"/>
                <w:sz w:val="20"/>
                <w:szCs w:val="20"/>
                <w:u w:val="single"/>
              </w:rPr>
              <w:t>AJOURNMENT:  PUBLIC PARTICIPATION</w:t>
            </w:r>
          </w:p>
        </w:tc>
        <w:tc>
          <w:tcPr>
            <w:tcW w:w="267" w:type="dxa"/>
            <w:tcMar>
              <w:top w:w="85" w:type="dxa"/>
              <w:left w:w="85" w:type="dxa"/>
              <w:bottom w:w="85" w:type="dxa"/>
              <w:right w:w="85" w:type="dxa"/>
            </w:tcMar>
          </w:tcPr>
          <w:p w14:paraId="1EA129C1" w14:textId="77777777" w:rsidR="00E26716" w:rsidRPr="00E26716" w:rsidRDefault="00E26716" w:rsidP="00E26716">
            <w:pPr>
              <w:rPr>
                <w:rFonts w:ascii="Arial" w:hAnsi="Arial" w:cs="Arial"/>
                <w:sz w:val="20"/>
                <w:szCs w:val="20"/>
              </w:rPr>
            </w:pPr>
          </w:p>
        </w:tc>
      </w:tr>
      <w:tr w:rsidR="00ED143A" w:rsidRPr="00E26716" w14:paraId="263D297B" w14:textId="77777777" w:rsidTr="004377DF">
        <w:tc>
          <w:tcPr>
            <w:tcW w:w="1134" w:type="dxa"/>
            <w:tcMar>
              <w:top w:w="85" w:type="dxa"/>
              <w:left w:w="85" w:type="dxa"/>
              <w:bottom w:w="85" w:type="dxa"/>
              <w:right w:w="85" w:type="dxa"/>
            </w:tcMar>
          </w:tcPr>
          <w:p w14:paraId="077056B2" w14:textId="77777777" w:rsidR="00ED143A" w:rsidRPr="00E26716" w:rsidRDefault="00ED143A"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5F7C0F9F" w14:textId="77777777" w:rsidR="00ED143A" w:rsidRDefault="00ED143A" w:rsidP="00E26716">
            <w:pPr>
              <w:rPr>
                <w:rFonts w:ascii="Arial" w:hAnsi="Arial" w:cs="Arial"/>
                <w:sz w:val="20"/>
                <w:szCs w:val="20"/>
              </w:rPr>
            </w:pPr>
            <w:r>
              <w:rPr>
                <w:rFonts w:ascii="Arial" w:hAnsi="Arial" w:cs="Arial"/>
                <w:sz w:val="20"/>
                <w:szCs w:val="20"/>
              </w:rPr>
              <w:t>The members of the public present raised the following issues:</w:t>
            </w:r>
          </w:p>
          <w:p w14:paraId="2AB09955" w14:textId="77777777" w:rsidR="00ED143A" w:rsidRDefault="00ED143A" w:rsidP="00E26716">
            <w:pPr>
              <w:rPr>
                <w:rFonts w:ascii="Arial" w:hAnsi="Arial" w:cs="Arial"/>
                <w:sz w:val="20"/>
                <w:szCs w:val="20"/>
              </w:rPr>
            </w:pPr>
          </w:p>
          <w:p w14:paraId="54C61458" w14:textId="093B2C12" w:rsidR="00ED143A" w:rsidRDefault="00ED143A" w:rsidP="00E26716">
            <w:pPr>
              <w:rPr>
                <w:rFonts w:ascii="Arial" w:hAnsi="Arial" w:cs="Arial"/>
                <w:sz w:val="20"/>
                <w:szCs w:val="20"/>
                <w:u w:val="single"/>
              </w:rPr>
            </w:pPr>
            <w:r>
              <w:rPr>
                <w:rFonts w:ascii="Arial" w:hAnsi="Arial" w:cs="Arial"/>
                <w:sz w:val="20"/>
                <w:szCs w:val="20"/>
                <w:u w:val="single"/>
              </w:rPr>
              <w:t>Lancashire Best Kept Village Competition (LBKV)</w:t>
            </w:r>
          </w:p>
          <w:p w14:paraId="0BA23475" w14:textId="77777777" w:rsidR="00ED143A" w:rsidRDefault="00ED143A" w:rsidP="00E26716">
            <w:pPr>
              <w:rPr>
                <w:rFonts w:ascii="Arial" w:hAnsi="Arial" w:cs="Arial"/>
                <w:sz w:val="20"/>
                <w:szCs w:val="20"/>
                <w:u w:val="single"/>
              </w:rPr>
            </w:pPr>
          </w:p>
          <w:p w14:paraId="11F354DD" w14:textId="192F28B4" w:rsidR="00ED143A" w:rsidRDefault="00ED143A" w:rsidP="00E26716">
            <w:pPr>
              <w:rPr>
                <w:rFonts w:ascii="Arial" w:hAnsi="Arial" w:cs="Arial"/>
                <w:sz w:val="20"/>
                <w:szCs w:val="20"/>
              </w:rPr>
            </w:pPr>
            <w:r>
              <w:rPr>
                <w:rFonts w:ascii="Arial" w:hAnsi="Arial" w:cs="Arial"/>
                <w:sz w:val="20"/>
                <w:szCs w:val="20"/>
              </w:rPr>
              <w:t>The Parish Council was asked whether the LBKV judging had taken place, and if a working party comprising of members of the community could be set up to</w:t>
            </w:r>
            <w:r w:rsidR="009B4917">
              <w:rPr>
                <w:rFonts w:ascii="Arial" w:hAnsi="Arial" w:cs="Arial"/>
                <w:sz w:val="20"/>
                <w:szCs w:val="20"/>
              </w:rPr>
              <w:t xml:space="preserve"> prepare the</w:t>
            </w:r>
            <w:r>
              <w:rPr>
                <w:rFonts w:ascii="Arial" w:hAnsi="Arial" w:cs="Arial"/>
                <w:sz w:val="20"/>
                <w:szCs w:val="20"/>
              </w:rPr>
              <w:t xml:space="preserve"> village, for future LBKV competitions.</w:t>
            </w:r>
          </w:p>
          <w:p w14:paraId="346C82E8" w14:textId="77777777" w:rsidR="00ED143A" w:rsidRDefault="00ED143A" w:rsidP="00E26716">
            <w:pPr>
              <w:rPr>
                <w:rFonts w:ascii="Arial" w:hAnsi="Arial" w:cs="Arial"/>
                <w:sz w:val="20"/>
                <w:szCs w:val="20"/>
              </w:rPr>
            </w:pPr>
          </w:p>
          <w:p w14:paraId="3D5C8B89" w14:textId="77777777" w:rsidR="009B4917" w:rsidRDefault="00ED143A" w:rsidP="00E26716">
            <w:pPr>
              <w:rPr>
                <w:rFonts w:ascii="Arial" w:hAnsi="Arial" w:cs="Arial"/>
                <w:sz w:val="20"/>
                <w:szCs w:val="20"/>
              </w:rPr>
            </w:pPr>
            <w:r>
              <w:rPr>
                <w:rFonts w:ascii="Arial" w:hAnsi="Arial" w:cs="Arial"/>
                <w:sz w:val="20"/>
                <w:szCs w:val="20"/>
              </w:rPr>
              <w:t>The Clerk reported that the dates of the judging visits were kept secret.  There would be two initial visits and a third if the village or any features</w:t>
            </w:r>
            <w:r w:rsidR="009B4917">
              <w:rPr>
                <w:rFonts w:ascii="Arial" w:hAnsi="Arial" w:cs="Arial"/>
                <w:sz w:val="20"/>
                <w:szCs w:val="20"/>
              </w:rPr>
              <w:t xml:space="preserve"> within it</w:t>
            </w:r>
            <w:r>
              <w:rPr>
                <w:rFonts w:ascii="Arial" w:hAnsi="Arial" w:cs="Arial"/>
                <w:sz w:val="20"/>
                <w:szCs w:val="20"/>
              </w:rPr>
              <w:t xml:space="preserve"> made it into the final.  The Clerk advised that area to be judged was from the Parish Pound on Sandy Lane</w:t>
            </w:r>
            <w:r w:rsidR="009B4917">
              <w:rPr>
                <w:rFonts w:ascii="Arial" w:hAnsi="Arial" w:cs="Arial"/>
                <w:sz w:val="20"/>
                <w:szCs w:val="20"/>
              </w:rPr>
              <w:t>, turning left on to</w:t>
            </w:r>
            <w:r>
              <w:rPr>
                <w:rFonts w:ascii="Arial" w:hAnsi="Arial" w:cs="Arial"/>
                <w:sz w:val="20"/>
                <w:szCs w:val="20"/>
              </w:rPr>
              <w:t xml:space="preserve"> Water Street </w:t>
            </w:r>
            <w:r w:rsidR="009B4917">
              <w:rPr>
                <w:rFonts w:ascii="Arial" w:hAnsi="Arial" w:cs="Arial"/>
                <w:sz w:val="20"/>
                <w:szCs w:val="20"/>
              </w:rPr>
              <w:t>to</w:t>
            </w:r>
            <w:r>
              <w:rPr>
                <w:rFonts w:ascii="Arial" w:hAnsi="Arial" w:cs="Arial"/>
                <w:sz w:val="20"/>
                <w:szCs w:val="20"/>
              </w:rPr>
              <w:t xml:space="preserve"> Brindle St James Primary School</w:t>
            </w:r>
            <w:r w:rsidR="009B4917">
              <w:rPr>
                <w:rFonts w:ascii="Arial" w:hAnsi="Arial" w:cs="Arial"/>
                <w:sz w:val="20"/>
                <w:szCs w:val="20"/>
              </w:rPr>
              <w:t xml:space="preserve"> and that representatives from the Parish Pound, The Cavendish, the Church, Community Hall and the School had been provided with full details when the application was made. </w:t>
            </w:r>
          </w:p>
          <w:p w14:paraId="1E4365BF" w14:textId="77777777" w:rsidR="009B4917" w:rsidRDefault="009B4917" w:rsidP="00E26716">
            <w:pPr>
              <w:rPr>
                <w:rFonts w:ascii="Arial" w:hAnsi="Arial" w:cs="Arial"/>
                <w:sz w:val="20"/>
                <w:szCs w:val="20"/>
              </w:rPr>
            </w:pPr>
          </w:p>
          <w:p w14:paraId="69E36419" w14:textId="77777777" w:rsidR="00ED143A" w:rsidRDefault="009B4917" w:rsidP="00E26716">
            <w:pPr>
              <w:rPr>
                <w:rFonts w:ascii="Arial" w:hAnsi="Arial" w:cs="Arial"/>
                <w:sz w:val="20"/>
                <w:szCs w:val="20"/>
              </w:rPr>
            </w:pPr>
            <w:r>
              <w:rPr>
                <w:rFonts w:ascii="Arial" w:hAnsi="Arial" w:cs="Arial"/>
                <w:sz w:val="20"/>
                <w:szCs w:val="20"/>
              </w:rPr>
              <w:t xml:space="preserve">It was agreed that the Clerk would notify the wider community if the village </w:t>
            </w:r>
            <w:proofErr w:type="gramStart"/>
            <w:r>
              <w:rPr>
                <w:rFonts w:ascii="Arial" w:hAnsi="Arial" w:cs="Arial"/>
                <w:sz w:val="20"/>
                <w:szCs w:val="20"/>
              </w:rPr>
              <w:t>is</w:t>
            </w:r>
            <w:proofErr w:type="gramEnd"/>
            <w:r>
              <w:rPr>
                <w:rFonts w:ascii="Arial" w:hAnsi="Arial" w:cs="Arial"/>
                <w:sz w:val="20"/>
                <w:szCs w:val="20"/>
              </w:rPr>
              <w:t xml:space="preserve"> entered into the 2025 LBKV competition.</w:t>
            </w:r>
          </w:p>
          <w:p w14:paraId="0963D18B" w14:textId="77777777" w:rsidR="009B4917" w:rsidRDefault="009B4917" w:rsidP="00E26716">
            <w:pPr>
              <w:rPr>
                <w:rFonts w:ascii="Arial" w:hAnsi="Arial" w:cs="Arial"/>
                <w:sz w:val="20"/>
                <w:szCs w:val="20"/>
              </w:rPr>
            </w:pPr>
          </w:p>
          <w:p w14:paraId="3CBF6186" w14:textId="77777777" w:rsidR="009B4917" w:rsidRDefault="009B4917" w:rsidP="00E26716">
            <w:pPr>
              <w:rPr>
                <w:rFonts w:ascii="Arial" w:hAnsi="Arial" w:cs="Arial"/>
                <w:sz w:val="20"/>
                <w:szCs w:val="20"/>
              </w:rPr>
            </w:pPr>
            <w:r>
              <w:rPr>
                <w:rFonts w:ascii="Arial" w:hAnsi="Arial" w:cs="Arial"/>
                <w:sz w:val="20"/>
                <w:szCs w:val="20"/>
              </w:rPr>
              <w:t>RESOLVED – Clerk to notify the community as above.</w:t>
            </w:r>
          </w:p>
          <w:p w14:paraId="34A791D3" w14:textId="77777777" w:rsidR="009B4917" w:rsidRDefault="009B4917" w:rsidP="00E26716">
            <w:pPr>
              <w:rPr>
                <w:rFonts w:ascii="Arial" w:hAnsi="Arial" w:cs="Arial"/>
                <w:sz w:val="20"/>
                <w:szCs w:val="20"/>
              </w:rPr>
            </w:pPr>
          </w:p>
          <w:p w14:paraId="7799D440" w14:textId="77777777" w:rsidR="009B4917" w:rsidRDefault="009B4917" w:rsidP="00E26716">
            <w:pPr>
              <w:rPr>
                <w:rFonts w:ascii="Arial" w:hAnsi="Arial" w:cs="Arial"/>
                <w:sz w:val="20"/>
                <w:szCs w:val="20"/>
                <w:u w:val="single"/>
              </w:rPr>
            </w:pPr>
            <w:r>
              <w:rPr>
                <w:rFonts w:ascii="Arial" w:hAnsi="Arial" w:cs="Arial"/>
                <w:sz w:val="20"/>
                <w:szCs w:val="20"/>
                <w:u w:val="single"/>
              </w:rPr>
              <w:t>Parking</w:t>
            </w:r>
          </w:p>
          <w:p w14:paraId="726FFE3B" w14:textId="77777777" w:rsidR="009B4917" w:rsidRDefault="009B4917" w:rsidP="00E26716">
            <w:pPr>
              <w:rPr>
                <w:rFonts w:ascii="Arial" w:hAnsi="Arial" w:cs="Arial"/>
                <w:sz w:val="20"/>
                <w:szCs w:val="20"/>
                <w:u w:val="single"/>
              </w:rPr>
            </w:pPr>
          </w:p>
          <w:p w14:paraId="670CFD2E" w14:textId="77777777" w:rsidR="009B4917" w:rsidRDefault="009B4917" w:rsidP="00E26716">
            <w:pPr>
              <w:rPr>
                <w:rFonts w:ascii="Arial" w:hAnsi="Arial" w:cs="Arial"/>
                <w:sz w:val="20"/>
                <w:szCs w:val="20"/>
              </w:rPr>
            </w:pPr>
            <w:r>
              <w:rPr>
                <w:rFonts w:ascii="Arial" w:hAnsi="Arial" w:cs="Arial"/>
                <w:sz w:val="20"/>
                <w:szCs w:val="20"/>
              </w:rPr>
              <w:t xml:space="preserve">The parking on a Wednesday night when the village is congested with cars attending Cubs, the Church or visiting the Cavendish was raised.   </w:t>
            </w:r>
          </w:p>
          <w:p w14:paraId="27B921A1" w14:textId="77777777" w:rsidR="009B4917" w:rsidRDefault="009B4917" w:rsidP="00E26716">
            <w:pPr>
              <w:rPr>
                <w:rFonts w:ascii="Arial" w:hAnsi="Arial" w:cs="Arial"/>
                <w:sz w:val="20"/>
                <w:szCs w:val="20"/>
              </w:rPr>
            </w:pPr>
          </w:p>
          <w:p w14:paraId="3716D84B" w14:textId="77777777" w:rsidR="009B4917" w:rsidRDefault="009B4917" w:rsidP="00E26716">
            <w:pPr>
              <w:rPr>
                <w:rFonts w:ascii="Arial" w:hAnsi="Arial" w:cs="Arial"/>
                <w:sz w:val="20"/>
                <w:szCs w:val="20"/>
              </w:rPr>
            </w:pPr>
            <w:r>
              <w:rPr>
                <w:rFonts w:ascii="Arial" w:hAnsi="Arial" w:cs="Arial"/>
                <w:sz w:val="20"/>
                <w:szCs w:val="20"/>
              </w:rPr>
              <w:t>The meeting was informed that all those attending Cubs and Church were encouraged to use the front and rear carparks of the Community Hall</w:t>
            </w:r>
            <w:r w:rsidR="00C320D6">
              <w:rPr>
                <w:rFonts w:ascii="Arial" w:hAnsi="Arial" w:cs="Arial"/>
                <w:sz w:val="20"/>
                <w:szCs w:val="20"/>
              </w:rPr>
              <w:t xml:space="preserve">.  It was noted that the </w:t>
            </w:r>
            <w:r>
              <w:rPr>
                <w:rFonts w:ascii="Arial" w:hAnsi="Arial" w:cs="Arial"/>
                <w:sz w:val="20"/>
                <w:szCs w:val="20"/>
              </w:rPr>
              <w:t xml:space="preserve">Church </w:t>
            </w:r>
            <w:r w:rsidR="00C320D6">
              <w:rPr>
                <w:rFonts w:ascii="Arial" w:hAnsi="Arial" w:cs="Arial"/>
                <w:sz w:val="20"/>
                <w:szCs w:val="20"/>
              </w:rPr>
              <w:t>was now actively marshalling the parking and had assisted by requiring those attending Church for school applications to arrive by 6.20pm which should go some way to staggering the influx of cars into the village.  It was suggested that the congestion and parking issues be put to PC Cross.</w:t>
            </w:r>
          </w:p>
          <w:p w14:paraId="4D40298D" w14:textId="77777777" w:rsidR="00C320D6" w:rsidRDefault="00C320D6" w:rsidP="00E26716">
            <w:pPr>
              <w:rPr>
                <w:rFonts w:ascii="Arial" w:hAnsi="Arial" w:cs="Arial"/>
                <w:sz w:val="20"/>
                <w:szCs w:val="20"/>
              </w:rPr>
            </w:pPr>
          </w:p>
          <w:p w14:paraId="7BBA9B37" w14:textId="1EEE9ECC" w:rsidR="00C320D6" w:rsidRPr="009B4917" w:rsidRDefault="00C320D6" w:rsidP="00E26716">
            <w:pPr>
              <w:rPr>
                <w:rFonts w:ascii="Arial" w:hAnsi="Arial" w:cs="Arial"/>
                <w:sz w:val="20"/>
                <w:szCs w:val="20"/>
              </w:rPr>
            </w:pPr>
            <w:r>
              <w:rPr>
                <w:rFonts w:ascii="Arial" w:hAnsi="Arial" w:cs="Arial"/>
                <w:sz w:val="20"/>
                <w:szCs w:val="20"/>
              </w:rPr>
              <w:t>RESOLVED – Clerk to report to PC Cross.</w:t>
            </w:r>
          </w:p>
        </w:tc>
        <w:tc>
          <w:tcPr>
            <w:tcW w:w="267" w:type="dxa"/>
            <w:tcMar>
              <w:top w:w="85" w:type="dxa"/>
              <w:left w:w="85" w:type="dxa"/>
              <w:bottom w:w="85" w:type="dxa"/>
              <w:right w:w="85" w:type="dxa"/>
            </w:tcMar>
          </w:tcPr>
          <w:p w14:paraId="40E181CB" w14:textId="77777777" w:rsidR="00ED143A" w:rsidRPr="00E26716" w:rsidRDefault="00ED143A" w:rsidP="00E26716">
            <w:pPr>
              <w:rPr>
                <w:rFonts w:ascii="Arial" w:hAnsi="Arial" w:cs="Arial"/>
                <w:sz w:val="20"/>
                <w:szCs w:val="20"/>
              </w:rPr>
            </w:pPr>
          </w:p>
        </w:tc>
      </w:tr>
      <w:tr w:rsidR="00C320D6" w:rsidRPr="00E26716" w14:paraId="22081BC9" w14:textId="77777777" w:rsidTr="004377DF">
        <w:tc>
          <w:tcPr>
            <w:tcW w:w="1134" w:type="dxa"/>
            <w:tcMar>
              <w:top w:w="85" w:type="dxa"/>
              <w:left w:w="85" w:type="dxa"/>
              <w:bottom w:w="85" w:type="dxa"/>
              <w:right w:w="85" w:type="dxa"/>
            </w:tcMar>
          </w:tcPr>
          <w:p w14:paraId="3AAEF706" w14:textId="2C1EB8E0" w:rsidR="00C320D6" w:rsidRPr="00E26716" w:rsidRDefault="00C320D6" w:rsidP="00E26716">
            <w:pPr>
              <w:jc w:val="right"/>
              <w:rPr>
                <w:rFonts w:ascii="Arial" w:hAnsi="Arial" w:cs="Arial"/>
                <w:sz w:val="20"/>
                <w:szCs w:val="20"/>
              </w:rPr>
            </w:pPr>
            <w:r>
              <w:rPr>
                <w:rFonts w:ascii="Arial" w:hAnsi="Arial" w:cs="Arial"/>
                <w:sz w:val="20"/>
                <w:szCs w:val="20"/>
              </w:rPr>
              <w:t>5</w:t>
            </w:r>
          </w:p>
        </w:tc>
        <w:tc>
          <w:tcPr>
            <w:tcW w:w="9878" w:type="dxa"/>
            <w:gridSpan w:val="4"/>
            <w:tcMar>
              <w:top w:w="85" w:type="dxa"/>
              <w:left w:w="85" w:type="dxa"/>
              <w:bottom w:w="85" w:type="dxa"/>
              <w:right w:w="85" w:type="dxa"/>
            </w:tcMar>
          </w:tcPr>
          <w:p w14:paraId="65477A58" w14:textId="58E2A1A3" w:rsidR="00C320D6" w:rsidRPr="00C320D6" w:rsidRDefault="00C320D6" w:rsidP="00E26716">
            <w:pPr>
              <w:rPr>
                <w:rFonts w:ascii="Arial" w:hAnsi="Arial" w:cs="Arial"/>
                <w:sz w:val="20"/>
                <w:szCs w:val="20"/>
                <w:u w:val="single"/>
              </w:rPr>
            </w:pPr>
            <w:r>
              <w:rPr>
                <w:rFonts w:ascii="Arial" w:hAnsi="Arial" w:cs="Arial"/>
                <w:sz w:val="20"/>
                <w:szCs w:val="20"/>
                <w:u w:val="single"/>
              </w:rPr>
              <w:t>Police Liaison</w:t>
            </w:r>
          </w:p>
        </w:tc>
        <w:tc>
          <w:tcPr>
            <w:tcW w:w="267" w:type="dxa"/>
            <w:tcMar>
              <w:top w:w="85" w:type="dxa"/>
              <w:left w:w="85" w:type="dxa"/>
              <w:bottom w:w="85" w:type="dxa"/>
              <w:right w:w="85" w:type="dxa"/>
            </w:tcMar>
          </w:tcPr>
          <w:p w14:paraId="022D61A8" w14:textId="77777777" w:rsidR="00C320D6" w:rsidRPr="00E26716" w:rsidRDefault="00C320D6" w:rsidP="00E26716">
            <w:pPr>
              <w:rPr>
                <w:rFonts w:ascii="Arial" w:hAnsi="Arial" w:cs="Arial"/>
                <w:sz w:val="20"/>
                <w:szCs w:val="20"/>
              </w:rPr>
            </w:pPr>
          </w:p>
        </w:tc>
      </w:tr>
      <w:tr w:rsidR="00C320D6" w:rsidRPr="00E26716" w14:paraId="24A1ABE3" w14:textId="77777777" w:rsidTr="004377DF">
        <w:tc>
          <w:tcPr>
            <w:tcW w:w="1134" w:type="dxa"/>
            <w:tcMar>
              <w:top w:w="85" w:type="dxa"/>
              <w:left w:w="85" w:type="dxa"/>
              <w:bottom w:w="85" w:type="dxa"/>
              <w:right w:w="85" w:type="dxa"/>
            </w:tcMar>
          </w:tcPr>
          <w:p w14:paraId="1C2E679E" w14:textId="77777777" w:rsidR="00C320D6" w:rsidRDefault="00C320D6"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3B49E474" w14:textId="6290EA3C" w:rsidR="00C320D6" w:rsidRPr="00C320D6" w:rsidRDefault="00C320D6" w:rsidP="00E26716">
            <w:pPr>
              <w:rPr>
                <w:rFonts w:ascii="Arial" w:hAnsi="Arial" w:cs="Arial"/>
                <w:sz w:val="20"/>
                <w:szCs w:val="20"/>
              </w:rPr>
            </w:pPr>
            <w:r>
              <w:rPr>
                <w:rFonts w:ascii="Arial" w:hAnsi="Arial" w:cs="Arial"/>
                <w:sz w:val="20"/>
                <w:szCs w:val="20"/>
              </w:rPr>
              <w:t>PC Cross was unable to attend and would be invited to attend the next meeting.</w:t>
            </w:r>
          </w:p>
        </w:tc>
        <w:tc>
          <w:tcPr>
            <w:tcW w:w="267" w:type="dxa"/>
            <w:tcMar>
              <w:top w:w="85" w:type="dxa"/>
              <w:left w:w="85" w:type="dxa"/>
              <w:bottom w:w="85" w:type="dxa"/>
              <w:right w:w="85" w:type="dxa"/>
            </w:tcMar>
          </w:tcPr>
          <w:p w14:paraId="1CCDF7A1" w14:textId="77777777" w:rsidR="00C320D6" w:rsidRPr="00E26716" w:rsidRDefault="00C320D6" w:rsidP="00E26716">
            <w:pPr>
              <w:rPr>
                <w:rFonts w:ascii="Arial" w:hAnsi="Arial" w:cs="Arial"/>
                <w:sz w:val="20"/>
                <w:szCs w:val="20"/>
              </w:rPr>
            </w:pPr>
          </w:p>
        </w:tc>
      </w:tr>
      <w:tr w:rsidR="00C320D6" w:rsidRPr="00E26716" w14:paraId="668D7660" w14:textId="77777777" w:rsidTr="004377DF">
        <w:tc>
          <w:tcPr>
            <w:tcW w:w="1134" w:type="dxa"/>
            <w:tcMar>
              <w:top w:w="85" w:type="dxa"/>
              <w:left w:w="85" w:type="dxa"/>
              <w:bottom w:w="85" w:type="dxa"/>
              <w:right w:w="85" w:type="dxa"/>
            </w:tcMar>
          </w:tcPr>
          <w:p w14:paraId="392CA094" w14:textId="5C033769" w:rsidR="00C320D6" w:rsidRDefault="00C320D6" w:rsidP="00E26716">
            <w:pPr>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tcPr>
          <w:p w14:paraId="001915ED" w14:textId="0849879B" w:rsidR="00C320D6" w:rsidRPr="00C320D6" w:rsidRDefault="00C320D6" w:rsidP="00E26716">
            <w:pPr>
              <w:rPr>
                <w:rFonts w:ascii="Arial" w:hAnsi="Arial" w:cs="Arial"/>
                <w:sz w:val="20"/>
                <w:szCs w:val="20"/>
                <w:u w:val="single"/>
              </w:rPr>
            </w:pPr>
            <w:r>
              <w:rPr>
                <w:rFonts w:ascii="Arial" w:hAnsi="Arial" w:cs="Arial"/>
                <w:sz w:val="20"/>
                <w:szCs w:val="20"/>
                <w:u w:val="single"/>
              </w:rPr>
              <w:t>Community Hall</w:t>
            </w:r>
          </w:p>
        </w:tc>
        <w:tc>
          <w:tcPr>
            <w:tcW w:w="267" w:type="dxa"/>
            <w:tcMar>
              <w:top w:w="85" w:type="dxa"/>
              <w:left w:w="85" w:type="dxa"/>
              <w:bottom w:w="85" w:type="dxa"/>
              <w:right w:w="85" w:type="dxa"/>
            </w:tcMar>
          </w:tcPr>
          <w:p w14:paraId="5D6AD580" w14:textId="77777777" w:rsidR="00C320D6" w:rsidRPr="00E26716" w:rsidRDefault="00C320D6" w:rsidP="00E26716">
            <w:pPr>
              <w:rPr>
                <w:rFonts w:ascii="Arial" w:hAnsi="Arial" w:cs="Arial"/>
                <w:sz w:val="20"/>
                <w:szCs w:val="20"/>
              </w:rPr>
            </w:pPr>
          </w:p>
        </w:tc>
      </w:tr>
      <w:tr w:rsidR="00C320D6" w:rsidRPr="00E26716" w14:paraId="71444940" w14:textId="77777777" w:rsidTr="004377DF">
        <w:tc>
          <w:tcPr>
            <w:tcW w:w="1134" w:type="dxa"/>
            <w:tcMar>
              <w:top w:w="85" w:type="dxa"/>
              <w:left w:w="85" w:type="dxa"/>
              <w:bottom w:w="85" w:type="dxa"/>
              <w:right w:w="85" w:type="dxa"/>
            </w:tcMar>
          </w:tcPr>
          <w:p w14:paraId="2FCCF099" w14:textId="77777777" w:rsidR="00C320D6" w:rsidRDefault="00C320D6"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51E8A2D8" w14:textId="2279EFC5" w:rsidR="00C320D6" w:rsidRDefault="004E4189" w:rsidP="00E26716">
            <w:pPr>
              <w:rPr>
                <w:rFonts w:ascii="Arial" w:hAnsi="Arial" w:cs="Arial"/>
                <w:sz w:val="20"/>
                <w:szCs w:val="20"/>
              </w:rPr>
            </w:pPr>
            <w:r>
              <w:rPr>
                <w:rFonts w:ascii="Arial" w:hAnsi="Arial" w:cs="Arial"/>
                <w:sz w:val="20"/>
                <w:szCs w:val="20"/>
              </w:rPr>
              <w:t>The</w:t>
            </w:r>
            <w:r w:rsidR="00C320D6">
              <w:rPr>
                <w:rFonts w:ascii="Arial" w:hAnsi="Arial" w:cs="Arial"/>
                <w:sz w:val="20"/>
                <w:szCs w:val="20"/>
              </w:rPr>
              <w:t xml:space="preserve"> Hall is financially sound with constant bookings from a range of user groups. </w:t>
            </w:r>
          </w:p>
          <w:p w14:paraId="1C6805C6" w14:textId="77777777" w:rsidR="00C320D6" w:rsidRDefault="00C320D6" w:rsidP="00E26716">
            <w:pPr>
              <w:rPr>
                <w:rFonts w:ascii="Arial" w:hAnsi="Arial" w:cs="Arial"/>
                <w:sz w:val="20"/>
                <w:szCs w:val="20"/>
              </w:rPr>
            </w:pPr>
          </w:p>
          <w:p w14:paraId="684172D3" w14:textId="0F7C6147" w:rsidR="00C320D6" w:rsidRDefault="00C320D6" w:rsidP="00E26716">
            <w:pPr>
              <w:rPr>
                <w:rFonts w:ascii="Arial" w:hAnsi="Arial" w:cs="Arial"/>
                <w:sz w:val="20"/>
                <w:szCs w:val="20"/>
              </w:rPr>
            </w:pPr>
            <w:r>
              <w:rPr>
                <w:rFonts w:ascii="Arial" w:hAnsi="Arial" w:cs="Arial"/>
                <w:sz w:val="20"/>
                <w:szCs w:val="20"/>
              </w:rPr>
              <w:t xml:space="preserve">Following on from the last Parish Council meeting, the length of the grass had been raised as an issue, but mowing had been difficult due to the rain.  There </w:t>
            </w:r>
            <w:r w:rsidR="004E4189">
              <w:rPr>
                <w:rFonts w:ascii="Arial" w:hAnsi="Arial" w:cs="Arial"/>
                <w:sz w:val="20"/>
                <w:szCs w:val="20"/>
              </w:rPr>
              <w:t>is a</w:t>
            </w:r>
            <w:r>
              <w:rPr>
                <w:rFonts w:ascii="Arial" w:hAnsi="Arial" w:cs="Arial"/>
                <w:sz w:val="20"/>
                <w:szCs w:val="20"/>
              </w:rPr>
              <w:t xml:space="preserve"> current issue with moles which were being dealt with.</w:t>
            </w:r>
          </w:p>
          <w:p w14:paraId="41903E6E" w14:textId="77777777" w:rsidR="004E4189" w:rsidRDefault="004E4189" w:rsidP="00E26716">
            <w:pPr>
              <w:rPr>
                <w:rFonts w:ascii="Arial" w:hAnsi="Arial" w:cs="Arial"/>
                <w:sz w:val="20"/>
                <w:szCs w:val="20"/>
              </w:rPr>
            </w:pPr>
          </w:p>
          <w:p w14:paraId="0C8A6C9C" w14:textId="77777777" w:rsidR="00C320D6" w:rsidRDefault="00C320D6" w:rsidP="00E26716">
            <w:pPr>
              <w:rPr>
                <w:rFonts w:ascii="Arial" w:hAnsi="Arial" w:cs="Arial"/>
                <w:sz w:val="20"/>
                <w:szCs w:val="20"/>
              </w:rPr>
            </w:pPr>
            <w:r>
              <w:rPr>
                <w:rFonts w:ascii="Arial" w:hAnsi="Arial" w:cs="Arial"/>
                <w:sz w:val="20"/>
                <w:szCs w:val="20"/>
              </w:rPr>
              <w:t xml:space="preserve">Discussions are underway in relation to the UU compound at the rear of the </w:t>
            </w:r>
            <w:r w:rsidR="004E4189">
              <w:rPr>
                <w:rFonts w:ascii="Arial" w:hAnsi="Arial" w:cs="Arial"/>
                <w:sz w:val="20"/>
                <w:szCs w:val="20"/>
              </w:rPr>
              <w:t>H</w:t>
            </w:r>
            <w:r>
              <w:rPr>
                <w:rFonts w:ascii="Arial" w:hAnsi="Arial" w:cs="Arial"/>
                <w:sz w:val="20"/>
                <w:szCs w:val="20"/>
              </w:rPr>
              <w:t>al</w:t>
            </w:r>
            <w:r w:rsidR="004E4189">
              <w:rPr>
                <w:rFonts w:ascii="Arial" w:hAnsi="Arial" w:cs="Arial"/>
                <w:sz w:val="20"/>
                <w:szCs w:val="20"/>
              </w:rPr>
              <w:t xml:space="preserve">l with suggestions that the area is used as an extension to the carpark or for community use. </w:t>
            </w:r>
          </w:p>
          <w:p w14:paraId="1B78025F" w14:textId="77777777" w:rsidR="004E4189" w:rsidRDefault="004E4189" w:rsidP="00E26716">
            <w:pPr>
              <w:rPr>
                <w:rFonts w:ascii="Arial" w:hAnsi="Arial" w:cs="Arial"/>
                <w:sz w:val="20"/>
                <w:szCs w:val="20"/>
              </w:rPr>
            </w:pPr>
          </w:p>
          <w:p w14:paraId="66576213" w14:textId="74DE9E9E" w:rsidR="004E4189" w:rsidRDefault="004E4189" w:rsidP="00E26716">
            <w:pPr>
              <w:rPr>
                <w:rFonts w:ascii="Arial" w:hAnsi="Arial" w:cs="Arial"/>
                <w:sz w:val="20"/>
                <w:szCs w:val="20"/>
              </w:rPr>
            </w:pPr>
            <w:r>
              <w:rPr>
                <w:rFonts w:ascii="Arial" w:hAnsi="Arial" w:cs="Arial"/>
                <w:sz w:val="20"/>
                <w:szCs w:val="20"/>
              </w:rPr>
              <w:t>Cllr Cranshaw will raise the following issues at the next Trustee Meeting:</w:t>
            </w:r>
          </w:p>
          <w:p w14:paraId="409802B0" w14:textId="77777777" w:rsidR="004E4189" w:rsidRDefault="004E4189" w:rsidP="00E26716">
            <w:pPr>
              <w:rPr>
                <w:rFonts w:ascii="Arial" w:hAnsi="Arial" w:cs="Arial"/>
                <w:sz w:val="20"/>
                <w:szCs w:val="20"/>
              </w:rPr>
            </w:pPr>
          </w:p>
          <w:p w14:paraId="7A648244" w14:textId="77777777" w:rsidR="004E4189" w:rsidRDefault="004E4189" w:rsidP="004E4189">
            <w:pPr>
              <w:pStyle w:val="ListParagraph"/>
              <w:numPr>
                <w:ilvl w:val="0"/>
                <w:numId w:val="3"/>
              </w:numPr>
              <w:rPr>
                <w:rFonts w:ascii="Arial" w:hAnsi="Arial" w:cs="Arial"/>
                <w:sz w:val="20"/>
                <w:szCs w:val="20"/>
              </w:rPr>
            </w:pPr>
            <w:r>
              <w:rPr>
                <w:rFonts w:ascii="Arial" w:hAnsi="Arial" w:cs="Arial"/>
                <w:sz w:val="20"/>
                <w:szCs w:val="20"/>
              </w:rPr>
              <w:t xml:space="preserve">Hedge trim at the front of the </w:t>
            </w:r>
            <w:proofErr w:type="gramStart"/>
            <w:r>
              <w:rPr>
                <w:rFonts w:ascii="Arial" w:hAnsi="Arial" w:cs="Arial"/>
                <w:sz w:val="20"/>
                <w:szCs w:val="20"/>
              </w:rPr>
              <w:t>Hall;</w:t>
            </w:r>
            <w:proofErr w:type="gramEnd"/>
          </w:p>
          <w:p w14:paraId="5D8A5A40" w14:textId="66AE07A1" w:rsidR="004E4189" w:rsidRPr="004E4189" w:rsidRDefault="004E4189" w:rsidP="004E4189">
            <w:pPr>
              <w:pStyle w:val="ListParagraph"/>
              <w:numPr>
                <w:ilvl w:val="0"/>
                <w:numId w:val="3"/>
              </w:numPr>
              <w:rPr>
                <w:rFonts w:ascii="Arial" w:hAnsi="Arial" w:cs="Arial"/>
                <w:sz w:val="20"/>
                <w:szCs w:val="20"/>
              </w:rPr>
            </w:pPr>
            <w:r>
              <w:rPr>
                <w:rFonts w:ascii="Arial" w:hAnsi="Arial" w:cs="Arial"/>
                <w:sz w:val="20"/>
                <w:szCs w:val="20"/>
              </w:rPr>
              <w:t xml:space="preserve">Permission for use of land at the rear of the Hall for </w:t>
            </w:r>
            <w:r w:rsidRPr="004E4189">
              <w:rPr>
                <w:rFonts w:ascii="Arial" w:hAnsi="Arial" w:cs="Arial"/>
                <w:sz w:val="20"/>
                <w:szCs w:val="20"/>
              </w:rPr>
              <w:t>creation of a wildlif</w:t>
            </w:r>
            <w:r>
              <w:rPr>
                <w:rFonts w:ascii="Arial" w:hAnsi="Arial" w:cs="Arial"/>
                <w:sz w:val="20"/>
                <w:szCs w:val="20"/>
              </w:rPr>
              <w:t xml:space="preserve">e/biodiversity </w:t>
            </w:r>
            <w:proofErr w:type="gramStart"/>
            <w:r>
              <w:rPr>
                <w:rFonts w:ascii="Arial" w:hAnsi="Arial" w:cs="Arial"/>
                <w:sz w:val="20"/>
                <w:szCs w:val="20"/>
              </w:rPr>
              <w:t>area</w:t>
            </w:r>
            <w:r w:rsidRPr="004E4189">
              <w:rPr>
                <w:rFonts w:ascii="Arial" w:hAnsi="Arial" w:cs="Arial"/>
                <w:sz w:val="20"/>
                <w:szCs w:val="20"/>
              </w:rPr>
              <w:t>;</w:t>
            </w:r>
            <w:proofErr w:type="gramEnd"/>
          </w:p>
          <w:p w14:paraId="6F26C0BD" w14:textId="01C7F6AE" w:rsidR="004E4189" w:rsidRDefault="004E4189" w:rsidP="004E4189">
            <w:pPr>
              <w:pStyle w:val="ListParagraph"/>
              <w:numPr>
                <w:ilvl w:val="0"/>
                <w:numId w:val="3"/>
              </w:numPr>
              <w:rPr>
                <w:rFonts w:ascii="Arial" w:hAnsi="Arial" w:cs="Arial"/>
                <w:sz w:val="20"/>
                <w:szCs w:val="20"/>
              </w:rPr>
            </w:pPr>
            <w:r>
              <w:rPr>
                <w:rFonts w:ascii="Arial" w:hAnsi="Arial" w:cs="Arial"/>
                <w:sz w:val="20"/>
                <w:szCs w:val="20"/>
              </w:rPr>
              <w:t>Making good the stone access road to the rear of the Hall,</w:t>
            </w:r>
          </w:p>
          <w:p w14:paraId="157BEF9E" w14:textId="77777777" w:rsidR="004E4189" w:rsidRDefault="004E4189" w:rsidP="004E4189">
            <w:pPr>
              <w:rPr>
                <w:rFonts w:ascii="Arial" w:hAnsi="Arial" w:cs="Arial"/>
                <w:sz w:val="20"/>
                <w:szCs w:val="20"/>
              </w:rPr>
            </w:pPr>
          </w:p>
          <w:p w14:paraId="6436E117" w14:textId="48963241" w:rsidR="004E4189" w:rsidRPr="004E4189" w:rsidRDefault="004E4189" w:rsidP="004E4189">
            <w:pPr>
              <w:rPr>
                <w:rFonts w:ascii="Arial" w:hAnsi="Arial" w:cs="Arial"/>
                <w:sz w:val="20"/>
                <w:szCs w:val="20"/>
              </w:rPr>
            </w:pPr>
            <w:r>
              <w:rPr>
                <w:rFonts w:ascii="Arial" w:hAnsi="Arial" w:cs="Arial"/>
                <w:sz w:val="20"/>
                <w:szCs w:val="20"/>
              </w:rPr>
              <w:t>RESOLVED – Chair to raise the above issues at the next meeting.</w:t>
            </w:r>
          </w:p>
        </w:tc>
        <w:tc>
          <w:tcPr>
            <w:tcW w:w="267" w:type="dxa"/>
            <w:tcMar>
              <w:top w:w="85" w:type="dxa"/>
              <w:left w:w="85" w:type="dxa"/>
              <w:bottom w:w="85" w:type="dxa"/>
              <w:right w:w="85" w:type="dxa"/>
            </w:tcMar>
          </w:tcPr>
          <w:p w14:paraId="28662272" w14:textId="77777777" w:rsidR="00C320D6" w:rsidRPr="00E26716" w:rsidRDefault="00C320D6" w:rsidP="00E26716">
            <w:pPr>
              <w:rPr>
                <w:rFonts w:ascii="Arial" w:hAnsi="Arial" w:cs="Arial"/>
                <w:sz w:val="20"/>
                <w:szCs w:val="20"/>
              </w:rPr>
            </w:pPr>
          </w:p>
        </w:tc>
      </w:tr>
      <w:tr w:rsidR="004E4189" w:rsidRPr="00E26716" w14:paraId="656C9CCF" w14:textId="77777777" w:rsidTr="004377DF">
        <w:tc>
          <w:tcPr>
            <w:tcW w:w="1134" w:type="dxa"/>
            <w:tcMar>
              <w:top w:w="85" w:type="dxa"/>
              <w:left w:w="85" w:type="dxa"/>
              <w:bottom w:w="85" w:type="dxa"/>
              <w:right w:w="85" w:type="dxa"/>
            </w:tcMar>
          </w:tcPr>
          <w:p w14:paraId="517A6376" w14:textId="12C89A1A" w:rsidR="004E4189" w:rsidRDefault="004E4189" w:rsidP="00E26716">
            <w:pPr>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tcPr>
          <w:p w14:paraId="5F469463" w14:textId="3087F108" w:rsidR="004E4189" w:rsidRPr="004E4189" w:rsidRDefault="004E4189" w:rsidP="00E26716">
            <w:pPr>
              <w:rPr>
                <w:rFonts w:ascii="Arial" w:hAnsi="Arial" w:cs="Arial"/>
                <w:sz w:val="20"/>
                <w:szCs w:val="20"/>
                <w:u w:val="single"/>
              </w:rPr>
            </w:pPr>
            <w:r>
              <w:rPr>
                <w:rFonts w:ascii="Arial" w:hAnsi="Arial" w:cs="Arial"/>
                <w:sz w:val="20"/>
                <w:szCs w:val="20"/>
                <w:u w:val="single"/>
              </w:rPr>
              <w:t>LALC</w:t>
            </w:r>
          </w:p>
        </w:tc>
        <w:tc>
          <w:tcPr>
            <w:tcW w:w="267" w:type="dxa"/>
            <w:tcMar>
              <w:top w:w="85" w:type="dxa"/>
              <w:left w:w="85" w:type="dxa"/>
              <w:bottom w:w="85" w:type="dxa"/>
              <w:right w:w="85" w:type="dxa"/>
            </w:tcMar>
          </w:tcPr>
          <w:p w14:paraId="31B770BC" w14:textId="77777777" w:rsidR="004E4189" w:rsidRPr="00E26716" w:rsidRDefault="004E4189" w:rsidP="00E26716">
            <w:pPr>
              <w:rPr>
                <w:rFonts w:ascii="Arial" w:hAnsi="Arial" w:cs="Arial"/>
                <w:sz w:val="20"/>
                <w:szCs w:val="20"/>
              </w:rPr>
            </w:pPr>
          </w:p>
        </w:tc>
      </w:tr>
      <w:tr w:rsidR="004E4189" w:rsidRPr="00E26716" w14:paraId="23032292" w14:textId="77777777" w:rsidTr="004377DF">
        <w:tc>
          <w:tcPr>
            <w:tcW w:w="1134" w:type="dxa"/>
            <w:tcMar>
              <w:top w:w="85" w:type="dxa"/>
              <w:left w:w="85" w:type="dxa"/>
              <w:bottom w:w="85" w:type="dxa"/>
              <w:right w:w="85" w:type="dxa"/>
            </w:tcMar>
          </w:tcPr>
          <w:p w14:paraId="20E51314" w14:textId="77777777" w:rsidR="004E4189" w:rsidRDefault="004E4189"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15325372" w14:textId="77777777" w:rsidR="00BE0279" w:rsidRDefault="004E4189" w:rsidP="00E26716">
            <w:pPr>
              <w:rPr>
                <w:rFonts w:ascii="Arial" w:hAnsi="Arial" w:cs="Arial"/>
                <w:sz w:val="20"/>
                <w:szCs w:val="20"/>
              </w:rPr>
            </w:pPr>
            <w:r>
              <w:rPr>
                <w:rFonts w:ascii="Arial" w:hAnsi="Arial" w:cs="Arial"/>
                <w:sz w:val="20"/>
                <w:szCs w:val="20"/>
              </w:rPr>
              <w:t xml:space="preserve">The Chair attended a meeting two weeks ago. </w:t>
            </w:r>
          </w:p>
          <w:p w14:paraId="55C73E6E" w14:textId="3115322A" w:rsidR="00BE0279" w:rsidRDefault="004E4189" w:rsidP="00E26716">
            <w:pPr>
              <w:rPr>
                <w:rFonts w:ascii="Arial" w:hAnsi="Arial" w:cs="Arial"/>
                <w:sz w:val="20"/>
                <w:szCs w:val="20"/>
              </w:rPr>
            </w:pPr>
            <w:r>
              <w:rPr>
                <w:rFonts w:ascii="Arial" w:hAnsi="Arial" w:cs="Arial"/>
                <w:sz w:val="20"/>
                <w:szCs w:val="20"/>
              </w:rPr>
              <w:t xml:space="preserve"> </w:t>
            </w:r>
          </w:p>
          <w:p w14:paraId="0287A615" w14:textId="2EDDF333" w:rsidR="00BE0279" w:rsidRDefault="00BE0279" w:rsidP="00E26716">
            <w:pPr>
              <w:rPr>
                <w:rFonts w:ascii="Arial" w:hAnsi="Arial" w:cs="Arial"/>
                <w:sz w:val="20"/>
                <w:szCs w:val="20"/>
              </w:rPr>
            </w:pPr>
            <w:r>
              <w:rPr>
                <w:rFonts w:ascii="Arial" w:hAnsi="Arial" w:cs="Arial"/>
                <w:sz w:val="20"/>
                <w:szCs w:val="20"/>
              </w:rPr>
              <w:lastRenderedPageBreak/>
              <w:t>There are new Model Financial Regulations and Code of Conduct.   The Code of Conduct has been circulated by the Clerk to the Cllrs.</w:t>
            </w:r>
          </w:p>
          <w:p w14:paraId="6D1A504C" w14:textId="77777777" w:rsidR="00BE0279" w:rsidRDefault="00BE0279" w:rsidP="00E26716">
            <w:pPr>
              <w:rPr>
                <w:rFonts w:ascii="Arial" w:hAnsi="Arial" w:cs="Arial"/>
                <w:sz w:val="20"/>
                <w:szCs w:val="20"/>
              </w:rPr>
            </w:pPr>
          </w:p>
          <w:p w14:paraId="55100127" w14:textId="77777777" w:rsidR="004E4189" w:rsidRDefault="00BE0279" w:rsidP="00E26716">
            <w:pPr>
              <w:rPr>
                <w:rFonts w:ascii="Arial" w:hAnsi="Arial" w:cs="Arial"/>
                <w:sz w:val="20"/>
                <w:szCs w:val="20"/>
              </w:rPr>
            </w:pPr>
            <w:r>
              <w:rPr>
                <w:rFonts w:ascii="Arial" w:hAnsi="Arial" w:cs="Arial"/>
                <w:sz w:val="20"/>
                <w:szCs w:val="20"/>
              </w:rPr>
              <w:t>A LALC conference is being arranged.  Two Cllrs will be able to attend, together with the Clerk.</w:t>
            </w:r>
          </w:p>
          <w:p w14:paraId="103B5548" w14:textId="77777777" w:rsidR="00BE0279" w:rsidRDefault="00BE0279" w:rsidP="00E26716">
            <w:pPr>
              <w:rPr>
                <w:rFonts w:ascii="Arial" w:hAnsi="Arial" w:cs="Arial"/>
                <w:sz w:val="20"/>
                <w:szCs w:val="20"/>
              </w:rPr>
            </w:pPr>
          </w:p>
          <w:p w14:paraId="0F19B41F" w14:textId="7972C350" w:rsidR="00BE0279" w:rsidRPr="004E4189" w:rsidRDefault="00BE0279" w:rsidP="00E26716">
            <w:pPr>
              <w:rPr>
                <w:rFonts w:ascii="Arial" w:hAnsi="Arial" w:cs="Arial"/>
                <w:sz w:val="20"/>
                <w:szCs w:val="20"/>
              </w:rPr>
            </w:pPr>
            <w:r>
              <w:rPr>
                <w:rFonts w:ascii="Arial" w:hAnsi="Arial" w:cs="Arial"/>
                <w:sz w:val="20"/>
                <w:szCs w:val="20"/>
              </w:rPr>
              <w:t>A great deal of the meeting was concerned with the condition of the highways within Lancashire.  The Cabinet Member for Highways created a list of issues which he would investigate and report back.  As a bit of background, Cllr Cullens advised that there were 164,000 pothole which required attention in Lancashire, each costing £165 to repair.</w:t>
            </w:r>
          </w:p>
        </w:tc>
        <w:tc>
          <w:tcPr>
            <w:tcW w:w="267" w:type="dxa"/>
            <w:tcMar>
              <w:top w:w="85" w:type="dxa"/>
              <w:left w:w="85" w:type="dxa"/>
              <w:bottom w:w="85" w:type="dxa"/>
              <w:right w:w="85" w:type="dxa"/>
            </w:tcMar>
          </w:tcPr>
          <w:p w14:paraId="681FB22C" w14:textId="77777777" w:rsidR="004E4189" w:rsidRPr="00E26716" w:rsidRDefault="004E4189" w:rsidP="00E26716">
            <w:pPr>
              <w:rPr>
                <w:rFonts w:ascii="Arial" w:hAnsi="Arial" w:cs="Arial"/>
                <w:sz w:val="20"/>
                <w:szCs w:val="20"/>
              </w:rPr>
            </w:pPr>
          </w:p>
        </w:tc>
      </w:tr>
      <w:tr w:rsidR="00BE0279" w:rsidRPr="00E26716" w14:paraId="6F7AA562" w14:textId="77777777" w:rsidTr="004377DF">
        <w:tc>
          <w:tcPr>
            <w:tcW w:w="1134" w:type="dxa"/>
            <w:tcMar>
              <w:top w:w="85" w:type="dxa"/>
              <w:left w:w="85" w:type="dxa"/>
              <w:bottom w:w="85" w:type="dxa"/>
              <w:right w:w="85" w:type="dxa"/>
            </w:tcMar>
          </w:tcPr>
          <w:p w14:paraId="0FC9AA34" w14:textId="4F278EAC" w:rsidR="00BE0279" w:rsidRDefault="00BE0279" w:rsidP="00E26716">
            <w:pPr>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tcPr>
          <w:p w14:paraId="469346BC" w14:textId="578C8B13" w:rsidR="00BE0279" w:rsidRPr="00BE0279" w:rsidRDefault="00BE0279" w:rsidP="00E26716">
            <w:pPr>
              <w:rPr>
                <w:rFonts w:ascii="Arial" w:hAnsi="Arial" w:cs="Arial"/>
                <w:sz w:val="20"/>
                <w:szCs w:val="20"/>
                <w:u w:val="single"/>
              </w:rPr>
            </w:pPr>
            <w:r>
              <w:rPr>
                <w:rFonts w:ascii="Arial" w:hAnsi="Arial" w:cs="Arial"/>
                <w:sz w:val="20"/>
                <w:szCs w:val="20"/>
                <w:u w:val="single"/>
              </w:rPr>
              <w:t xml:space="preserve">Highways and Road Safety Matters </w:t>
            </w:r>
          </w:p>
        </w:tc>
        <w:tc>
          <w:tcPr>
            <w:tcW w:w="267" w:type="dxa"/>
            <w:tcMar>
              <w:top w:w="85" w:type="dxa"/>
              <w:left w:w="85" w:type="dxa"/>
              <w:bottom w:w="85" w:type="dxa"/>
              <w:right w:w="85" w:type="dxa"/>
            </w:tcMar>
          </w:tcPr>
          <w:p w14:paraId="1B0D7CD5" w14:textId="77777777" w:rsidR="00BE0279" w:rsidRPr="00E26716" w:rsidRDefault="00BE0279" w:rsidP="00E26716">
            <w:pPr>
              <w:rPr>
                <w:rFonts w:ascii="Arial" w:hAnsi="Arial" w:cs="Arial"/>
                <w:sz w:val="20"/>
                <w:szCs w:val="20"/>
              </w:rPr>
            </w:pPr>
          </w:p>
        </w:tc>
      </w:tr>
      <w:tr w:rsidR="00BE0279" w:rsidRPr="00E26716" w14:paraId="40A23962" w14:textId="77777777" w:rsidTr="004377DF">
        <w:tc>
          <w:tcPr>
            <w:tcW w:w="1134" w:type="dxa"/>
            <w:tcMar>
              <w:top w:w="85" w:type="dxa"/>
              <w:left w:w="85" w:type="dxa"/>
              <w:bottom w:w="85" w:type="dxa"/>
              <w:right w:w="85" w:type="dxa"/>
            </w:tcMar>
          </w:tcPr>
          <w:p w14:paraId="5F887574" w14:textId="77777777" w:rsidR="00BE0279" w:rsidRDefault="00BE0279"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2A8032C1" w14:textId="77777777" w:rsidR="00BE0279" w:rsidRDefault="00BE0279" w:rsidP="00BE0279">
            <w:pPr>
              <w:numPr>
                <w:ilvl w:val="0"/>
                <w:numId w:val="4"/>
              </w:numPr>
              <w:contextualSpacing/>
              <w:rPr>
                <w:rFonts w:ascii="Arial" w:hAnsi="Arial" w:cs="Arial"/>
                <w:sz w:val="20"/>
                <w:szCs w:val="20"/>
              </w:rPr>
            </w:pPr>
            <w:r w:rsidRPr="00F12CE1">
              <w:rPr>
                <w:rFonts w:ascii="Arial" w:hAnsi="Arial" w:cs="Arial"/>
                <w:sz w:val="20"/>
                <w:szCs w:val="20"/>
              </w:rPr>
              <w:t>To report on progress made on all road safety matters.</w:t>
            </w:r>
          </w:p>
          <w:p w14:paraId="1524F6E0" w14:textId="77777777" w:rsidR="00BE0279" w:rsidRDefault="00BE0279" w:rsidP="00BE0279">
            <w:pPr>
              <w:ind w:left="1080"/>
              <w:contextualSpacing/>
              <w:rPr>
                <w:rFonts w:ascii="Arial" w:hAnsi="Arial" w:cs="Arial"/>
                <w:color w:val="000000" w:themeColor="text1"/>
                <w:sz w:val="20"/>
                <w:szCs w:val="20"/>
              </w:rPr>
            </w:pPr>
          </w:p>
          <w:p w14:paraId="127463E3" w14:textId="1A4120BC" w:rsidR="00BE0279" w:rsidRDefault="00BE0279" w:rsidP="00BE0279">
            <w:pPr>
              <w:ind w:left="1080"/>
              <w:contextualSpacing/>
              <w:rPr>
                <w:rFonts w:ascii="Arial" w:hAnsi="Arial" w:cs="Arial"/>
                <w:color w:val="000000" w:themeColor="text1"/>
                <w:sz w:val="20"/>
                <w:szCs w:val="20"/>
              </w:rPr>
            </w:pPr>
            <w:r>
              <w:rPr>
                <w:rFonts w:ascii="Arial" w:hAnsi="Arial" w:cs="Arial"/>
                <w:color w:val="000000" w:themeColor="text1"/>
                <w:sz w:val="20"/>
                <w:szCs w:val="20"/>
              </w:rPr>
              <w:t>The two l</w:t>
            </w:r>
            <w:r w:rsidRPr="00BE0279">
              <w:rPr>
                <w:rFonts w:ascii="Arial" w:hAnsi="Arial" w:cs="Arial"/>
                <w:color w:val="000000" w:themeColor="text1"/>
                <w:sz w:val="20"/>
                <w:szCs w:val="20"/>
              </w:rPr>
              <w:t>ocations</w:t>
            </w:r>
            <w:r>
              <w:rPr>
                <w:rFonts w:ascii="Arial" w:hAnsi="Arial" w:cs="Arial"/>
                <w:color w:val="000000" w:themeColor="text1"/>
                <w:sz w:val="20"/>
                <w:szCs w:val="20"/>
              </w:rPr>
              <w:t xml:space="preserve"> for the </w:t>
            </w:r>
            <w:proofErr w:type="spellStart"/>
            <w:r>
              <w:rPr>
                <w:rFonts w:ascii="Arial" w:hAnsi="Arial" w:cs="Arial"/>
                <w:color w:val="000000" w:themeColor="text1"/>
                <w:sz w:val="20"/>
                <w:szCs w:val="20"/>
              </w:rPr>
              <w:t>SpID</w:t>
            </w:r>
            <w:proofErr w:type="spellEnd"/>
            <w:r>
              <w:rPr>
                <w:rFonts w:ascii="Arial" w:hAnsi="Arial" w:cs="Arial"/>
                <w:color w:val="000000" w:themeColor="text1"/>
                <w:sz w:val="20"/>
                <w:szCs w:val="20"/>
              </w:rPr>
              <w:t xml:space="preserve"> had been</w:t>
            </w:r>
            <w:r w:rsidRPr="00BE0279">
              <w:rPr>
                <w:rFonts w:ascii="Arial" w:hAnsi="Arial" w:cs="Arial"/>
                <w:color w:val="000000" w:themeColor="text1"/>
                <w:sz w:val="20"/>
                <w:szCs w:val="20"/>
              </w:rPr>
              <w:t xml:space="preserve"> agreed by LCC</w:t>
            </w:r>
            <w:r>
              <w:rPr>
                <w:rFonts w:ascii="Arial" w:hAnsi="Arial" w:cs="Arial"/>
                <w:color w:val="000000" w:themeColor="text1"/>
                <w:sz w:val="20"/>
                <w:szCs w:val="20"/>
              </w:rPr>
              <w:t xml:space="preserve"> and the consultation</w:t>
            </w:r>
            <w:r w:rsidRPr="00BE0279">
              <w:rPr>
                <w:rFonts w:ascii="Arial" w:hAnsi="Arial" w:cs="Arial"/>
                <w:color w:val="000000" w:themeColor="text1"/>
                <w:sz w:val="20"/>
                <w:szCs w:val="20"/>
              </w:rPr>
              <w:t xml:space="preserve"> period</w:t>
            </w:r>
            <w:r>
              <w:rPr>
                <w:rFonts w:ascii="Arial" w:hAnsi="Arial" w:cs="Arial"/>
                <w:color w:val="000000" w:themeColor="text1"/>
                <w:sz w:val="20"/>
                <w:szCs w:val="20"/>
              </w:rPr>
              <w:t xml:space="preserve"> for those directly impacted by </w:t>
            </w:r>
            <w:r w:rsidR="003A41E8">
              <w:rPr>
                <w:rFonts w:ascii="Arial" w:hAnsi="Arial" w:cs="Arial"/>
                <w:color w:val="000000" w:themeColor="text1"/>
                <w:sz w:val="20"/>
                <w:szCs w:val="20"/>
              </w:rPr>
              <w:t>it</w:t>
            </w:r>
            <w:r>
              <w:rPr>
                <w:rFonts w:ascii="Arial" w:hAnsi="Arial" w:cs="Arial"/>
                <w:color w:val="000000" w:themeColor="text1"/>
                <w:sz w:val="20"/>
                <w:szCs w:val="20"/>
              </w:rPr>
              <w:t xml:space="preserve"> had</w:t>
            </w:r>
            <w:r w:rsidRPr="00BE0279">
              <w:rPr>
                <w:rFonts w:ascii="Arial" w:hAnsi="Arial" w:cs="Arial"/>
                <w:color w:val="000000" w:themeColor="text1"/>
                <w:sz w:val="20"/>
                <w:szCs w:val="20"/>
              </w:rPr>
              <w:t xml:space="preserve"> passed</w:t>
            </w:r>
            <w:r w:rsidR="003A41E8">
              <w:rPr>
                <w:rFonts w:ascii="Arial" w:hAnsi="Arial" w:cs="Arial"/>
                <w:color w:val="000000" w:themeColor="text1"/>
                <w:sz w:val="20"/>
                <w:szCs w:val="20"/>
              </w:rPr>
              <w:t>,</w:t>
            </w:r>
            <w:r>
              <w:rPr>
                <w:rFonts w:ascii="Arial" w:hAnsi="Arial" w:cs="Arial"/>
                <w:color w:val="000000" w:themeColor="text1"/>
                <w:sz w:val="20"/>
                <w:szCs w:val="20"/>
              </w:rPr>
              <w:t xml:space="preserve"> with no </w:t>
            </w:r>
            <w:r w:rsidRPr="00BE0279">
              <w:rPr>
                <w:rFonts w:ascii="Arial" w:hAnsi="Arial" w:cs="Arial"/>
                <w:color w:val="000000" w:themeColor="text1"/>
                <w:sz w:val="20"/>
                <w:szCs w:val="20"/>
              </w:rPr>
              <w:t xml:space="preserve">objections.  Instructions </w:t>
            </w:r>
            <w:r>
              <w:rPr>
                <w:rFonts w:ascii="Arial" w:hAnsi="Arial" w:cs="Arial"/>
                <w:color w:val="000000" w:themeColor="text1"/>
                <w:sz w:val="20"/>
                <w:szCs w:val="20"/>
              </w:rPr>
              <w:t xml:space="preserve">have been given </w:t>
            </w:r>
            <w:r w:rsidRPr="00BE0279">
              <w:rPr>
                <w:rFonts w:ascii="Arial" w:hAnsi="Arial" w:cs="Arial"/>
                <w:color w:val="000000" w:themeColor="text1"/>
                <w:sz w:val="20"/>
                <w:szCs w:val="20"/>
              </w:rPr>
              <w:t>to LCC engineers to install bespoke posts</w:t>
            </w:r>
            <w:r>
              <w:rPr>
                <w:rFonts w:ascii="Arial" w:hAnsi="Arial" w:cs="Arial"/>
                <w:color w:val="000000" w:themeColor="text1"/>
                <w:sz w:val="20"/>
                <w:szCs w:val="20"/>
              </w:rPr>
              <w:t xml:space="preserve"> which have </w:t>
            </w:r>
            <w:proofErr w:type="gramStart"/>
            <w:r w:rsidRPr="00BE0279">
              <w:rPr>
                <w:rFonts w:ascii="Arial" w:hAnsi="Arial" w:cs="Arial"/>
                <w:color w:val="000000" w:themeColor="text1"/>
                <w:sz w:val="20"/>
                <w:szCs w:val="20"/>
              </w:rPr>
              <w:t>4-6 week</w:t>
            </w:r>
            <w:proofErr w:type="gramEnd"/>
            <w:r w:rsidRPr="00BE0279">
              <w:rPr>
                <w:rFonts w:ascii="Arial" w:hAnsi="Arial" w:cs="Arial"/>
                <w:color w:val="000000" w:themeColor="text1"/>
                <w:sz w:val="20"/>
                <w:szCs w:val="20"/>
              </w:rPr>
              <w:t xml:space="preserve"> lead time.  </w:t>
            </w:r>
          </w:p>
          <w:p w14:paraId="308473F8" w14:textId="77777777" w:rsidR="00BE0279" w:rsidRDefault="00BE0279" w:rsidP="00BE0279">
            <w:pPr>
              <w:ind w:left="1080"/>
              <w:contextualSpacing/>
              <w:rPr>
                <w:rFonts w:ascii="Arial" w:hAnsi="Arial" w:cs="Arial"/>
                <w:color w:val="000000" w:themeColor="text1"/>
                <w:sz w:val="20"/>
                <w:szCs w:val="20"/>
              </w:rPr>
            </w:pPr>
          </w:p>
          <w:p w14:paraId="3C29746B" w14:textId="77777777" w:rsidR="00BE0279" w:rsidRDefault="00BE0279" w:rsidP="00BE0279">
            <w:pPr>
              <w:ind w:left="1080"/>
              <w:contextualSpacing/>
              <w:rPr>
                <w:rFonts w:ascii="Arial" w:hAnsi="Arial" w:cs="Arial"/>
                <w:color w:val="000000" w:themeColor="text1"/>
                <w:sz w:val="20"/>
                <w:szCs w:val="20"/>
              </w:rPr>
            </w:pPr>
            <w:r>
              <w:rPr>
                <w:rFonts w:ascii="Arial" w:hAnsi="Arial" w:cs="Arial"/>
                <w:color w:val="000000" w:themeColor="text1"/>
                <w:sz w:val="20"/>
                <w:szCs w:val="20"/>
              </w:rPr>
              <w:t>LCC have confirmed the costs to be as follows:</w:t>
            </w:r>
          </w:p>
          <w:p w14:paraId="204E5235" w14:textId="77777777" w:rsidR="00BE0279" w:rsidRDefault="00BE0279" w:rsidP="00BE0279">
            <w:pPr>
              <w:ind w:left="1080"/>
              <w:contextualSpacing/>
              <w:rPr>
                <w:rFonts w:ascii="Arial" w:hAnsi="Arial" w:cs="Arial"/>
                <w:color w:val="000000" w:themeColor="text1"/>
                <w:sz w:val="20"/>
                <w:szCs w:val="20"/>
              </w:rPr>
            </w:pPr>
          </w:p>
          <w:p w14:paraId="24AF424C" w14:textId="5933F1AA" w:rsidR="003A41E8" w:rsidRDefault="00BE0279" w:rsidP="00BE0279">
            <w:pPr>
              <w:pStyle w:val="ListParagraph"/>
              <w:numPr>
                <w:ilvl w:val="0"/>
                <w:numId w:val="6"/>
              </w:numPr>
              <w:rPr>
                <w:rFonts w:ascii="Arial" w:hAnsi="Arial" w:cs="Arial"/>
                <w:color w:val="000000" w:themeColor="text1"/>
                <w:sz w:val="20"/>
                <w:szCs w:val="20"/>
              </w:rPr>
            </w:pPr>
            <w:r w:rsidRPr="00BE0279">
              <w:rPr>
                <w:rFonts w:ascii="Arial" w:hAnsi="Arial" w:cs="Arial"/>
                <w:color w:val="000000" w:themeColor="text1"/>
                <w:sz w:val="20"/>
                <w:szCs w:val="20"/>
              </w:rPr>
              <w:t xml:space="preserve">£399 plus VAT for </w:t>
            </w:r>
            <w:r>
              <w:rPr>
                <w:rFonts w:ascii="Arial" w:hAnsi="Arial" w:cs="Arial"/>
                <w:color w:val="000000" w:themeColor="text1"/>
                <w:sz w:val="20"/>
                <w:szCs w:val="20"/>
              </w:rPr>
              <w:t xml:space="preserve">each </w:t>
            </w:r>
            <w:r w:rsidRPr="00BE0279">
              <w:rPr>
                <w:rFonts w:ascii="Arial" w:hAnsi="Arial" w:cs="Arial"/>
                <w:color w:val="000000" w:themeColor="text1"/>
                <w:sz w:val="20"/>
                <w:szCs w:val="20"/>
              </w:rPr>
              <w:t>post</w:t>
            </w:r>
            <w:r>
              <w:rPr>
                <w:rFonts w:ascii="Arial" w:hAnsi="Arial" w:cs="Arial"/>
                <w:color w:val="000000" w:themeColor="text1"/>
                <w:sz w:val="20"/>
                <w:szCs w:val="20"/>
              </w:rPr>
              <w:t xml:space="preserve"> (two required)</w:t>
            </w:r>
            <w:r w:rsidRPr="00BE0279">
              <w:rPr>
                <w:rFonts w:ascii="Arial" w:hAnsi="Arial" w:cs="Arial"/>
                <w:color w:val="000000" w:themeColor="text1"/>
                <w:sz w:val="20"/>
                <w:szCs w:val="20"/>
              </w:rPr>
              <w:t xml:space="preserve"> </w:t>
            </w:r>
          </w:p>
          <w:p w14:paraId="5967C724" w14:textId="77777777" w:rsidR="003A41E8" w:rsidRDefault="00BE0279" w:rsidP="00BE0279">
            <w:pPr>
              <w:pStyle w:val="ListParagraph"/>
              <w:numPr>
                <w:ilvl w:val="0"/>
                <w:numId w:val="6"/>
              </w:numPr>
              <w:rPr>
                <w:rFonts w:ascii="Arial" w:hAnsi="Arial" w:cs="Arial"/>
                <w:color w:val="000000" w:themeColor="text1"/>
                <w:sz w:val="20"/>
                <w:szCs w:val="20"/>
              </w:rPr>
            </w:pPr>
            <w:r w:rsidRPr="00BE0279">
              <w:rPr>
                <w:rFonts w:ascii="Arial" w:hAnsi="Arial" w:cs="Arial"/>
                <w:color w:val="000000" w:themeColor="text1"/>
                <w:sz w:val="20"/>
                <w:szCs w:val="20"/>
              </w:rPr>
              <w:t xml:space="preserve">£89.50 </w:t>
            </w:r>
            <w:r w:rsidR="003A41E8">
              <w:rPr>
                <w:rFonts w:ascii="Arial" w:hAnsi="Arial" w:cs="Arial"/>
                <w:color w:val="000000" w:themeColor="text1"/>
                <w:sz w:val="20"/>
                <w:szCs w:val="20"/>
              </w:rPr>
              <w:t>installation fee</w:t>
            </w:r>
            <w:r w:rsidRPr="00BE0279">
              <w:rPr>
                <w:rFonts w:ascii="Arial" w:hAnsi="Arial" w:cs="Arial"/>
                <w:color w:val="000000" w:themeColor="text1"/>
                <w:sz w:val="20"/>
                <w:szCs w:val="20"/>
              </w:rPr>
              <w:t xml:space="preserve">.  </w:t>
            </w:r>
          </w:p>
          <w:p w14:paraId="602BA721" w14:textId="77777777" w:rsidR="003A41E8" w:rsidRDefault="003A41E8" w:rsidP="003A41E8">
            <w:pPr>
              <w:rPr>
                <w:rFonts w:ascii="Arial" w:hAnsi="Arial" w:cs="Arial"/>
                <w:color w:val="000000" w:themeColor="text1"/>
                <w:sz w:val="20"/>
                <w:szCs w:val="20"/>
              </w:rPr>
            </w:pPr>
          </w:p>
          <w:p w14:paraId="7CBD45DD" w14:textId="2946F032" w:rsidR="00BE0279" w:rsidRDefault="003A41E8" w:rsidP="003A41E8">
            <w:pPr>
              <w:ind w:left="1053"/>
              <w:rPr>
                <w:rFonts w:ascii="Arial" w:hAnsi="Arial" w:cs="Arial"/>
                <w:color w:val="000000" w:themeColor="text1"/>
                <w:sz w:val="20"/>
                <w:szCs w:val="20"/>
              </w:rPr>
            </w:pPr>
            <w:r>
              <w:rPr>
                <w:rFonts w:ascii="Arial" w:hAnsi="Arial" w:cs="Arial"/>
                <w:color w:val="000000" w:themeColor="text1"/>
                <w:sz w:val="20"/>
                <w:szCs w:val="20"/>
              </w:rPr>
              <w:t>The f</w:t>
            </w:r>
            <w:r w:rsidR="00BE0279" w:rsidRPr="003A41E8">
              <w:rPr>
                <w:rFonts w:ascii="Arial" w:hAnsi="Arial" w:cs="Arial"/>
                <w:color w:val="000000" w:themeColor="text1"/>
                <w:sz w:val="20"/>
                <w:szCs w:val="20"/>
              </w:rPr>
              <w:t>inal quote from Elan Cit</w:t>
            </w:r>
            <w:r>
              <w:rPr>
                <w:rFonts w:ascii="Arial" w:hAnsi="Arial" w:cs="Arial"/>
                <w:color w:val="000000" w:themeColor="text1"/>
                <w:sz w:val="20"/>
                <w:szCs w:val="20"/>
              </w:rPr>
              <w:t>y has been received at £2747.99.  The r</w:t>
            </w:r>
            <w:r w:rsidR="00BE0279" w:rsidRPr="003A41E8">
              <w:rPr>
                <w:rFonts w:ascii="Arial" w:hAnsi="Arial" w:cs="Arial"/>
                <w:color w:val="000000" w:themeColor="text1"/>
                <w:sz w:val="20"/>
                <w:szCs w:val="20"/>
              </w:rPr>
              <w:t>ecommendation</w:t>
            </w:r>
            <w:r>
              <w:rPr>
                <w:rFonts w:ascii="Arial" w:hAnsi="Arial" w:cs="Arial"/>
                <w:color w:val="000000" w:themeColor="text1"/>
                <w:sz w:val="20"/>
                <w:szCs w:val="20"/>
              </w:rPr>
              <w:t xml:space="preserve"> now from Elan City is</w:t>
            </w:r>
            <w:r w:rsidR="00BE0279" w:rsidRPr="003A41E8">
              <w:rPr>
                <w:rFonts w:ascii="Arial" w:hAnsi="Arial" w:cs="Arial"/>
                <w:color w:val="000000" w:themeColor="text1"/>
                <w:sz w:val="20"/>
                <w:szCs w:val="20"/>
              </w:rPr>
              <w:t xml:space="preserve"> that battery version</w:t>
            </w:r>
            <w:r>
              <w:rPr>
                <w:rFonts w:ascii="Arial" w:hAnsi="Arial" w:cs="Arial"/>
                <w:color w:val="000000" w:themeColor="text1"/>
                <w:sz w:val="20"/>
                <w:szCs w:val="20"/>
              </w:rPr>
              <w:t xml:space="preserve"> is</w:t>
            </w:r>
            <w:r w:rsidR="00BE0279" w:rsidRPr="003A41E8">
              <w:rPr>
                <w:rFonts w:ascii="Arial" w:hAnsi="Arial" w:cs="Arial"/>
                <w:color w:val="000000" w:themeColor="text1"/>
                <w:sz w:val="20"/>
                <w:szCs w:val="20"/>
              </w:rPr>
              <w:t xml:space="preserve"> purchased as opposed to </w:t>
            </w:r>
            <w:r>
              <w:rPr>
                <w:rFonts w:ascii="Arial" w:hAnsi="Arial" w:cs="Arial"/>
                <w:color w:val="000000" w:themeColor="text1"/>
                <w:sz w:val="20"/>
                <w:szCs w:val="20"/>
              </w:rPr>
              <w:t>the solar version</w:t>
            </w:r>
            <w:r w:rsidR="00BE0279" w:rsidRPr="003A41E8">
              <w:rPr>
                <w:rFonts w:ascii="Arial" w:hAnsi="Arial" w:cs="Arial"/>
                <w:color w:val="000000" w:themeColor="text1"/>
                <w:sz w:val="20"/>
                <w:szCs w:val="20"/>
              </w:rPr>
              <w:t xml:space="preserve"> to aid moveability. </w:t>
            </w:r>
            <w:r>
              <w:rPr>
                <w:rFonts w:ascii="Arial" w:hAnsi="Arial" w:cs="Arial"/>
                <w:color w:val="000000" w:themeColor="text1"/>
                <w:sz w:val="20"/>
                <w:szCs w:val="20"/>
              </w:rPr>
              <w:t xml:space="preserve">There is a </w:t>
            </w:r>
            <w:proofErr w:type="gramStart"/>
            <w:r w:rsidR="00BE0279" w:rsidRPr="003A41E8">
              <w:rPr>
                <w:rFonts w:ascii="Arial" w:hAnsi="Arial" w:cs="Arial"/>
                <w:color w:val="000000" w:themeColor="text1"/>
                <w:sz w:val="20"/>
                <w:szCs w:val="20"/>
              </w:rPr>
              <w:t>4-5 day</w:t>
            </w:r>
            <w:proofErr w:type="gramEnd"/>
            <w:r w:rsidR="00BE0279" w:rsidRPr="003A41E8">
              <w:rPr>
                <w:rFonts w:ascii="Arial" w:hAnsi="Arial" w:cs="Arial"/>
                <w:color w:val="000000" w:themeColor="text1"/>
                <w:sz w:val="20"/>
                <w:szCs w:val="20"/>
              </w:rPr>
              <w:t xml:space="preserve"> lead time</w:t>
            </w:r>
            <w:r>
              <w:rPr>
                <w:rFonts w:ascii="Arial" w:hAnsi="Arial" w:cs="Arial"/>
                <w:color w:val="000000" w:themeColor="text1"/>
                <w:sz w:val="20"/>
                <w:szCs w:val="20"/>
              </w:rPr>
              <w:t xml:space="preserve"> for the delivery of the </w:t>
            </w:r>
            <w:proofErr w:type="spellStart"/>
            <w:r>
              <w:rPr>
                <w:rFonts w:ascii="Arial" w:hAnsi="Arial" w:cs="Arial"/>
                <w:color w:val="000000" w:themeColor="text1"/>
                <w:sz w:val="20"/>
                <w:szCs w:val="20"/>
              </w:rPr>
              <w:t>SpID</w:t>
            </w:r>
            <w:proofErr w:type="spellEnd"/>
            <w:r>
              <w:rPr>
                <w:rFonts w:ascii="Arial" w:hAnsi="Arial" w:cs="Arial"/>
                <w:color w:val="000000" w:themeColor="text1"/>
                <w:sz w:val="20"/>
                <w:szCs w:val="20"/>
              </w:rPr>
              <w:t>.  It has not yet been purchased to protect the length of the guarantee period.</w:t>
            </w:r>
          </w:p>
          <w:p w14:paraId="4ADFA884" w14:textId="77777777" w:rsidR="003A41E8" w:rsidRDefault="003A41E8" w:rsidP="003A41E8">
            <w:pPr>
              <w:ind w:left="1053"/>
              <w:rPr>
                <w:rFonts w:ascii="Arial" w:hAnsi="Arial" w:cs="Arial"/>
                <w:color w:val="000000" w:themeColor="text1"/>
                <w:sz w:val="20"/>
                <w:szCs w:val="20"/>
              </w:rPr>
            </w:pPr>
          </w:p>
          <w:p w14:paraId="0C529C28" w14:textId="6EEC8C45" w:rsidR="003A41E8" w:rsidRDefault="003A41E8" w:rsidP="003A41E8">
            <w:pPr>
              <w:ind w:left="1053"/>
              <w:rPr>
                <w:rFonts w:ascii="Arial" w:hAnsi="Arial" w:cs="Arial"/>
                <w:color w:val="000000" w:themeColor="text1"/>
                <w:sz w:val="20"/>
                <w:szCs w:val="20"/>
              </w:rPr>
            </w:pPr>
            <w:r>
              <w:rPr>
                <w:rFonts w:ascii="Arial" w:hAnsi="Arial" w:cs="Arial"/>
                <w:color w:val="000000" w:themeColor="text1"/>
                <w:sz w:val="20"/>
                <w:szCs w:val="20"/>
              </w:rPr>
              <w:t>The Clerk was provided with authority to make the above payments when they fall due.</w:t>
            </w:r>
          </w:p>
          <w:p w14:paraId="1932A893" w14:textId="77777777" w:rsidR="003A41E8" w:rsidRDefault="003A41E8" w:rsidP="003A41E8">
            <w:pPr>
              <w:ind w:left="1053"/>
              <w:rPr>
                <w:rFonts w:ascii="Arial" w:hAnsi="Arial" w:cs="Arial"/>
                <w:color w:val="000000" w:themeColor="text1"/>
                <w:sz w:val="20"/>
                <w:szCs w:val="20"/>
              </w:rPr>
            </w:pPr>
          </w:p>
          <w:p w14:paraId="26191932" w14:textId="25249723" w:rsidR="003A41E8" w:rsidRDefault="003A41E8" w:rsidP="003A41E8">
            <w:pPr>
              <w:pStyle w:val="ListParagraph"/>
              <w:numPr>
                <w:ilvl w:val="0"/>
                <w:numId w:val="4"/>
              </w:numPr>
              <w:rPr>
                <w:rFonts w:ascii="Arial" w:hAnsi="Arial" w:cs="Arial"/>
                <w:color w:val="000000" w:themeColor="text1"/>
                <w:sz w:val="20"/>
                <w:szCs w:val="20"/>
              </w:rPr>
            </w:pPr>
            <w:r>
              <w:rPr>
                <w:rFonts w:ascii="Arial" w:hAnsi="Arial" w:cs="Arial"/>
                <w:color w:val="000000" w:themeColor="text1"/>
                <w:sz w:val="20"/>
                <w:szCs w:val="20"/>
              </w:rPr>
              <w:t xml:space="preserve">To report on all </w:t>
            </w:r>
            <w:proofErr w:type="gramStart"/>
            <w:r>
              <w:rPr>
                <w:rFonts w:ascii="Arial" w:hAnsi="Arial" w:cs="Arial"/>
                <w:color w:val="000000" w:themeColor="text1"/>
                <w:sz w:val="20"/>
                <w:szCs w:val="20"/>
              </w:rPr>
              <w:t>highways</w:t>
            </w:r>
            <w:proofErr w:type="gramEnd"/>
            <w:r>
              <w:rPr>
                <w:rFonts w:ascii="Arial" w:hAnsi="Arial" w:cs="Arial"/>
                <w:color w:val="000000" w:themeColor="text1"/>
                <w:sz w:val="20"/>
                <w:szCs w:val="20"/>
              </w:rPr>
              <w:t xml:space="preserve"> matters, including road markings, signage etc</w:t>
            </w:r>
          </w:p>
          <w:p w14:paraId="723051A8" w14:textId="77777777" w:rsidR="003A41E8" w:rsidRDefault="003A41E8" w:rsidP="003A41E8">
            <w:pPr>
              <w:rPr>
                <w:rFonts w:ascii="Arial" w:hAnsi="Arial" w:cs="Arial"/>
                <w:color w:val="000000" w:themeColor="text1"/>
                <w:sz w:val="20"/>
                <w:szCs w:val="20"/>
              </w:rPr>
            </w:pPr>
          </w:p>
          <w:p w14:paraId="51339679" w14:textId="5EAEC3E1" w:rsidR="003A41E8" w:rsidRPr="003A41E8" w:rsidRDefault="003A41E8" w:rsidP="003A41E8">
            <w:pPr>
              <w:ind w:left="1080"/>
              <w:contextualSpacing/>
              <w:rPr>
                <w:rFonts w:ascii="Arial" w:hAnsi="Arial" w:cs="Arial"/>
                <w:color w:val="000000" w:themeColor="text1"/>
                <w:sz w:val="20"/>
                <w:szCs w:val="20"/>
              </w:rPr>
            </w:pPr>
            <w:r w:rsidRPr="003A41E8">
              <w:rPr>
                <w:rFonts w:ascii="Arial" w:hAnsi="Arial" w:cs="Arial"/>
                <w:color w:val="000000" w:themeColor="text1"/>
                <w:sz w:val="20"/>
                <w:szCs w:val="20"/>
              </w:rPr>
              <w:t xml:space="preserve">Marsh Lane – </w:t>
            </w:r>
            <w:r>
              <w:rPr>
                <w:rFonts w:ascii="Arial" w:hAnsi="Arial" w:cs="Arial"/>
                <w:color w:val="000000" w:themeColor="text1"/>
                <w:sz w:val="20"/>
                <w:szCs w:val="20"/>
              </w:rPr>
              <w:t xml:space="preserve">There has been no further progress despite efforts and a request that the matter be escalated. </w:t>
            </w:r>
            <w:r w:rsidRPr="003A41E8">
              <w:rPr>
                <w:rFonts w:ascii="Arial" w:hAnsi="Arial" w:cs="Arial"/>
                <w:color w:val="000000" w:themeColor="text1"/>
                <w:sz w:val="20"/>
                <w:szCs w:val="20"/>
              </w:rPr>
              <w:t xml:space="preserve"> Cllr McGovern </w:t>
            </w:r>
            <w:r>
              <w:rPr>
                <w:rFonts w:ascii="Arial" w:hAnsi="Arial" w:cs="Arial"/>
                <w:color w:val="000000" w:themeColor="text1"/>
                <w:sz w:val="20"/>
                <w:szCs w:val="20"/>
              </w:rPr>
              <w:t>has been asked to pursue</w:t>
            </w:r>
            <w:r w:rsidRPr="003A41E8">
              <w:rPr>
                <w:rFonts w:ascii="Arial" w:hAnsi="Arial" w:cs="Arial"/>
                <w:color w:val="000000" w:themeColor="text1"/>
                <w:sz w:val="20"/>
                <w:szCs w:val="20"/>
              </w:rPr>
              <w:t xml:space="preserve"> this </w:t>
            </w:r>
            <w:r>
              <w:rPr>
                <w:rFonts w:ascii="Arial" w:hAnsi="Arial" w:cs="Arial"/>
                <w:color w:val="000000" w:themeColor="text1"/>
                <w:sz w:val="20"/>
                <w:szCs w:val="20"/>
              </w:rPr>
              <w:t>with</w:t>
            </w:r>
            <w:r w:rsidRPr="003A41E8">
              <w:rPr>
                <w:rFonts w:ascii="Arial" w:hAnsi="Arial" w:cs="Arial"/>
                <w:color w:val="000000" w:themeColor="text1"/>
                <w:sz w:val="20"/>
                <w:szCs w:val="20"/>
              </w:rPr>
              <w:t xml:space="preserve"> Chorley BC</w:t>
            </w:r>
            <w:r>
              <w:rPr>
                <w:rFonts w:ascii="Arial" w:hAnsi="Arial" w:cs="Arial"/>
                <w:color w:val="000000" w:themeColor="text1"/>
                <w:sz w:val="20"/>
                <w:szCs w:val="20"/>
              </w:rPr>
              <w:t>.</w:t>
            </w:r>
          </w:p>
          <w:p w14:paraId="43207321" w14:textId="77777777" w:rsidR="003A41E8" w:rsidRPr="003A41E8" w:rsidRDefault="003A41E8" w:rsidP="003A41E8">
            <w:pPr>
              <w:ind w:left="1080"/>
              <w:contextualSpacing/>
              <w:rPr>
                <w:rFonts w:ascii="Arial" w:hAnsi="Arial" w:cs="Arial"/>
                <w:color w:val="000000" w:themeColor="text1"/>
                <w:sz w:val="20"/>
                <w:szCs w:val="20"/>
              </w:rPr>
            </w:pPr>
          </w:p>
          <w:p w14:paraId="4EED844A" w14:textId="13E0AD55" w:rsidR="003A41E8" w:rsidRPr="003A41E8" w:rsidRDefault="003A41E8" w:rsidP="003A41E8">
            <w:pPr>
              <w:ind w:left="1080"/>
              <w:contextualSpacing/>
              <w:rPr>
                <w:rFonts w:ascii="Arial" w:hAnsi="Arial" w:cs="Arial"/>
                <w:color w:val="000000" w:themeColor="text1"/>
                <w:sz w:val="20"/>
                <w:szCs w:val="20"/>
              </w:rPr>
            </w:pPr>
            <w:r w:rsidRPr="003A41E8">
              <w:rPr>
                <w:rFonts w:ascii="Arial" w:hAnsi="Arial" w:cs="Arial"/>
                <w:color w:val="000000" w:themeColor="text1"/>
                <w:sz w:val="20"/>
                <w:szCs w:val="20"/>
              </w:rPr>
              <w:t xml:space="preserve">Pippin St – </w:t>
            </w:r>
            <w:r>
              <w:rPr>
                <w:rFonts w:ascii="Arial" w:hAnsi="Arial" w:cs="Arial"/>
                <w:color w:val="000000" w:themeColor="text1"/>
                <w:sz w:val="20"/>
                <w:szCs w:val="20"/>
              </w:rPr>
              <w:t xml:space="preserve">The street is </w:t>
            </w:r>
            <w:r w:rsidRPr="003A41E8">
              <w:rPr>
                <w:rFonts w:ascii="Arial" w:hAnsi="Arial" w:cs="Arial"/>
                <w:color w:val="000000" w:themeColor="text1"/>
                <w:sz w:val="20"/>
                <w:szCs w:val="20"/>
              </w:rPr>
              <w:t>on a 12 monthly inspection regime</w:t>
            </w:r>
            <w:r>
              <w:rPr>
                <w:rFonts w:ascii="Arial" w:hAnsi="Arial" w:cs="Arial"/>
                <w:color w:val="000000" w:themeColor="text1"/>
                <w:sz w:val="20"/>
                <w:szCs w:val="20"/>
              </w:rPr>
              <w:t>,</w:t>
            </w:r>
            <w:r w:rsidRPr="003A41E8">
              <w:rPr>
                <w:rFonts w:ascii="Arial" w:hAnsi="Arial" w:cs="Arial"/>
                <w:color w:val="000000" w:themeColor="text1"/>
                <w:sz w:val="20"/>
                <w:szCs w:val="20"/>
              </w:rPr>
              <w:t xml:space="preserve"> which is the most frequent</w:t>
            </w:r>
            <w:r>
              <w:rPr>
                <w:rFonts w:ascii="Arial" w:hAnsi="Arial" w:cs="Arial"/>
                <w:color w:val="000000" w:themeColor="text1"/>
                <w:sz w:val="20"/>
                <w:szCs w:val="20"/>
              </w:rPr>
              <w:t xml:space="preserve"> available</w:t>
            </w:r>
            <w:r w:rsidRPr="003A41E8">
              <w:rPr>
                <w:rFonts w:ascii="Arial" w:hAnsi="Arial" w:cs="Arial"/>
                <w:color w:val="000000" w:themeColor="text1"/>
                <w:sz w:val="20"/>
                <w:szCs w:val="20"/>
              </w:rPr>
              <w:t xml:space="preserve">.  </w:t>
            </w:r>
            <w:r>
              <w:rPr>
                <w:rFonts w:ascii="Arial" w:hAnsi="Arial" w:cs="Arial"/>
                <w:color w:val="000000" w:themeColor="text1"/>
                <w:sz w:val="20"/>
                <w:szCs w:val="20"/>
              </w:rPr>
              <w:t>As a courtesy, LCC have agreed to an e</w:t>
            </w:r>
            <w:r w:rsidRPr="003A41E8">
              <w:rPr>
                <w:rFonts w:ascii="Arial" w:hAnsi="Arial" w:cs="Arial"/>
                <w:color w:val="000000" w:themeColor="text1"/>
                <w:sz w:val="20"/>
                <w:szCs w:val="20"/>
              </w:rPr>
              <w:t xml:space="preserve">xtra gully cleanse </w:t>
            </w:r>
            <w:r>
              <w:rPr>
                <w:rFonts w:ascii="Arial" w:hAnsi="Arial" w:cs="Arial"/>
                <w:color w:val="000000" w:themeColor="text1"/>
                <w:sz w:val="20"/>
                <w:szCs w:val="20"/>
              </w:rPr>
              <w:t>which should</w:t>
            </w:r>
            <w:r w:rsidR="00D84A02">
              <w:rPr>
                <w:rFonts w:ascii="Arial" w:hAnsi="Arial" w:cs="Arial"/>
                <w:color w:val="000000" w:themeColor="text1"/>
                <w:sz w:val="20"/>
                <w:szCs w:val="20"/>
              </w:rPr>
              <w:t xml:space="preserve"> be</w:t>
            </w:r>
            <w:r>
              <w:rPr>
                <w:rFonts w:ascii="Arial" w:hAnsi="Arial" w:cs="Arial"/>
                <w:color w:val="000000" w:themeColor="text1"/>
                <w:sz w:val="20"/>
                <w:szCs w:val="20"/>
              </w:rPr>
              <w:t xml:space="preserve"> tak</w:t>
            </w:r>
            <w:r w:rsidR="00D84A02">
              <w:rPr>
                <w:rFonts w:ascii="Arial" w:hAnsi="Arial" w:cs="Arial"/>
                <w:color w:val="000000" w:themeColor="text1"/>
                <w:sz w:val="20"/>
                <w:szCs w:val="20"/>
              </w:rPr>
              <w:t>ing</w:t>
            </w:r>
            <w:r>
              <w:rPr>
                <w:rFonts w:ascii="Arial" w:hAnsi="Arial" w:cs="Arial"/>
                <w:color w:val="000000" w:themeColor="text1"/>
                <w:sz w:val="20"/>
                <w:szCs w:val="20"/>
              </w:rPr>
              <w:t xml:space="preserve"> place imminently</w:t>
            </w:r>
            <w:r w:rsidRPr="003A41E8">
              <w:rPr>
                <w:rFonts w:ascii="Arial" w:hAnsi="Arial" w:cs="Arial"/>
                <w:color w:val="000000" w:themeColor="text1"/>
                <w:sz w:val="20"/>
                <w:szCs w:val="20"/>
              </w:rPr>
              <w:t xml:space="preserve">.  Only one of the two gullies </w:t>
            </w:r>
            <w:r>
              <w:rPr>
                <w:rFonts w:ascii="Arial" w:hAnsi="Arial" w:cs="Arial"/>
                <w:color w:val="000000" w:themeColor="text1"/>
                <w:sz w:val="20"/>
                <w:szCs w:val="20"/>
              </w:rPr>
              <w:t xml:space="preserve">are </w:t>
            </w:r>
            <w:r w:rsidRPr="003A41E8">
              <w:rPr>
                <w:rFonts w:ascii="Arial" w:hAnsi="Arial" w:cs="Arial"/>
                <w:color w:val="000000" w:themeColor="text1"/>
                <w:sz w:val="20"/>
                <w:szCs w:val="20"/>
              </w:rPr>
              <w:t xml:space="preserve">on </w:t>
            </w:r>
            <w:r>
              <w:rPr>
                <w:rFonts w:ascii="Arial" w:hAnsi="Arial" w:cs="Arial"/>
                <w:color w:val="000000" w:themeColor="text1"/>
                <w:sz w:val="20"/>
                <w:szCs w:val="20"/>
              </w:rPr>
              <w:t>LCC’s</w:t>
            </w:r>
            <w:r w:rsidRPr="003A41E8">
              <w:rPr>
                <w:rFonts w:ascii="Arial" w:hAnsi="Arial" w:cs="Arial"/>
                <w:color w:val="000000" w:themeColor="text1"/>
                <w:sz w:val="20"/>
                <w:szCs w:val="20"/>
              </w:rPr>
              <w:t xml:space="preserve"> asset list.  </w:t>
            </w:r>
            <w:r>
              <w:rPr>
                <w:rFonts w:ascii="Arial" w:hAnsi="Arial" w:cs="Arial"/>
                <w:color w:val="000000" w:themeColor="text1"/>
                <w:sz w:val="20"/>
                <w:szCs w:val="20"/>
              </w:rPr>
              <w:t xml:space="preserve">LCC intend to </w:t>
            </w:r>
            <w:r w:rsidRPr="003A41E8">
              <w:rPr>
                <w:rFonts w:ascii="Arial" w:hAnsi="Arial" w:cs="Arial"/>
                <w:color w:val="000000" w:themeColor="text1"/>
                <w:sz w:val="20"/>
                <w:szCs w:val="20"/>
              </w:rPr>
              <w:t>inspect and add</w:t>
            </w:r>
            <w:r>
              <w:rPr>
                <w:rFonts w:ascii="Arial" w:hAnsi="Arial" w:cs="Arial"/>
                <w:color w:val="000000" w:themeColor="text1"/>
                <w:sz w:val="20"/>
                <w:szCs w:val="20"/>
              </w:rPr>
              <w:t xml:space="preserve"> the</w:t>
            </w:r>
            <w:r w:rsidRPr="003A41E8">
              <w:rPr>
                <w:rFonts w:ascii="Arial" w:hAnsi="Arial" w:cs="Arial"/>
                <w:color w:val="000000" w:themeColor="text1"/>
                <w:sz w:val="20"/>
                <w:szCs w:val="20"/>
              </w:rPr>
              <w:t xml:space="preserve"> second </w:t>
            </w:r>
            <w:r>
              <w:rPr>
                <w:rFonts w:ascii="Arial" w:hAnsi="Arial" w:cs="Arial"/>
                <w:color w:val="000000" w:themeColor="text1"/>
                <w:sz w:val="20"/>
                <w:szCs w:val="20"/>
              </w:rPr>
              <w:t>one if</w:t>
            </w:r>
            <w:r w:rsidRPr="003A41E8">
              <w:rPr>
                <w:rFonts w:ascii="Arial" w:hAnsi="Arial" w:cs="Arial"/>
                <w:color w:val="000000" w:themeColor="text1"/>
                <w:sz w:val="20"/>
                <w:szCs w:val="20"/>
              </w:rPr>
              <w:t xml:space="preserve"> </w:t>
            </w:r>
            <w:r>
              <w:rPr>
                <w:rFonts w:ascii="Arial" w:hAnsi="Arial" w:cs="Arial"/>
                <w:color w:val="000000" w:themeColor="text1"/>
                <w:sz w:val="20"/>
                <w:szCs w:val="20"/>
              </w:rPr>
              <w:t xml:space="preserve">necessary.  LCC are of the view that in any event, even jetting one gully, due to their </w:t>
            </w:r>
            <w:proofErr w:type="gramStart"/>
            <w:r>
              <w:rPr>
                <w:rFonts w:ascii="Arial" w:hAnsi="Arial" w:cs="Arial"/>
                <w:color w:val="000000" w:themeColor="text1"/>
                <w:sz w:val="20"/>
                <w:szCs w:val="20"/>
              </w:rPr>
              <w:t>close proximity</w:t>
            </w:r>
            <w:proofErr w:type="gramEnd"/>
            <w:r>
              <w:rPr>
                <w:rFonts w:ascii="Arial" w:hAnsi="Arial" w:cs="Arial"/>
                <w:color w:val="000000" w:themeColor="text1"/>
                <w:sz w:val="20"/>
                <w:szCs w:val="20"/>
              </w:rPr>
              <w:t>, would partially cleanse the second gully.</w:t>
            </w:r>
          </w:p>
          <w:p w14:paraId="08F8F9C8" w14:textId="77777777" w:rsidR="003A41E8" w:rsidRPr="003A41E8" w:rsidRDefault="003A41E8" w:rsidP="003A41E8">
            <w:pPr>
              <w:ind w:left="1080"/>
              <w:contextualSpacing/>
              <w:rPr>
                <w:rFonts w:ascii="Arial" w:hAnsi="Arial" w:cs="Arial"/>
                <w:color w:val="000000" w:themeColor="text1"/>
                <w:sz w:val="20"/>
                <w:szCs w:val="20"/>
              </w:rPr>
            </w:pPr>
          </w:p>
          <w:p w14:paraId="52931A8A" w14:textId="1F616C75" w:rsidR="003A41E8" w:rsidRDefault="003A41E8" w:rsidP="003A41E8">
            <w:pPr>
              <w:ind w:left="1080"/>
              <w:contextualSpacing/>
              <w:rPr>
                <w:rFonts w:ascii="Arial" w:hAnsi="Arial" w:cs="Arial"/>
                <w:color w:val="000000" w:themeColor="text1"/>
                <w:sz w:val="20"/>
                <w:szCs w:val="20"/>
              </w:rPr>
            </w:pPr>
            <w:r w:rsidRPr="003A41E8">
              <w:rPr>
                <w:rFonts w:ascii="Arial" w:hAnsi="Arial" w:cs="Arial"/>
                <w:color w:val="000000" w:themeColor="text1"/>
                <w:sz w:val="20"/>
                <w:szCs w:val="20"/>
              </w:rPr>
              <w:t xml:space="preserve">Hill House Lane – </w:t>
            </w:r>
            <w:r>
              <w:rPr>
                <w:rFonts w:ascii="Arial" w:hAnsi="Arial" w:cs="Arial"/>
                <w:color w:val="000000" w:themeColor="text1"/>
                <w:sz w:val="20"/>
                <w:szCs w:val="20"/>
              </w:rPr>
              <w:t>A member of the public had requested extra signage/markings at the Hil</w:t>
            </w:r>
            <w:r w:rsidR="00D84A02">
              <w:rPr>
                <w:rFonts w:ascii="Arial" w:hAnsi="Arial" w:cs="Arial"/>
                <w:color w:val="000000" w:themeColor="text1"/>
                <w:sz w:val="20"/>
                <w:szCs w:val="20"/>
              </w:rPr>
              <w:t xml:space="preserve">l </w:t>
            </w:r>
            <w:r>
              <w:rPr>
                <w:rFonts w:ascii="Arial" w:hAnsi="Arial" w:cs="Arial"/>
                <w:color w:val="000000" w:themeColor="text1"/>
                <w:sz w:val="20"/>
                <w:szCs w:val="20"/>
              </w:rPr>
              <w:t xml:space="preserve">House </w:t>
            </w:r>
            <w:r w:rsidR="00D84A02">
              <w:rPr>
                <w:rFonts w:ascii="Arial" w:hAnsi="Arial" w:cs="Arial"/>
                <w:color w:val="000000" w:themeColor="text1"/>
                <w:sz w:val="20"/>
                <w:szCs w:val="20"/>
              </w:rPr>
              <w:t>La</w:t>
            </w:r>
            <w:r>
              <w:rPr>
                <w:rFonts w:ascii="Arial" w:hAnsi="Arial" w:cs="Arial"/>
                <w:color w:val="000000" w:themeColor="text1"/>
                <w:sz w:val="20"/>
                <w:szCs w:val="20"/>
              </w:rPr>
              <w:t>ne</w:t>
            </w:r>
            <w:r w:rsidR="00D84A02">
              <w:rPr>
                <w:rFonts w:ascii="Arial" w:hAnsi="Arial" w:cs="Arial"/>
                <w:color w:val="000000" w:themeColor="text1"/>
                <w:sz w:val="20"/>
                <w:szCs w:val="20"/>
              </w:rPr>
              <w:t>/</w:t>
            </w:r>
            <w:r>
              <w:rPr>
                <w:rFonts w:ascii="Arial" w:hAnsi="Arial" w:cs="Arial"/>
                <w:color w:val="000000" w:themeColor="text1"/>
                <w:sz w:val="20"/>
                <w:szCs w:val="20"/>
              </w:rPr>
              <w:t>Sandy Lane</w:t>
            </w:r>
            <w:r w:rsidR="00D84A02">
              <w:rPr>
                <w:rFonts w:ascii="Arial" w:hAnsi="Arial" w:cs="Arial"/>
                <w:color w:val="000000" w:themeColor="text1"/>
                <w:sz w:val="20"/>
                <w:szCs w:val="20"/>
              </w:rPr>
              <w:t xml:space="preserve"> junction</w:t>
            </w:r>
            <w:r w:rsidRPr="003A41E8">
              <w:rPr>
                <w:rFonts w:ascii="Arial" w:hAnsi="Arial" w:cs="Arial"/>
                <w:color w:val="000000" w:themeColor="text1"/>
                <w:sz w:val="20"/>
                <w:szCs w:val="20"/>
              </w:rPr>
              <w:t>.</w:t>
            </w:r>
            <w:r>
              <w:rPr>
                <w:rFonts w:ascii="Arial" w:hAnsi="Arial" w:cs="Arial"/>
                <w:color w:val="000000" w:themeColor="text1"/>
                <w:sz w:val="20"/>
                <w:szCs w:val="20"/>
              </w:rPr>
              <w:t xml:space="preserve"> The location has been i</w:t>
            </w:r>
            <w:r w:rsidRPr="003A41E8">
              <w:rPr>
                <w:rFonts w:ascii="Arial" w:hAnsi="Arial" w:cs="Arial"/>
                <w:color w:val="000000" w:themeColor="text1"/>
                <w:sz w:val="20"/>
                <w:szCs w:val="20"/>
              </w:rPr>
              <w:t>nspected by LCC and</w:t>
            </w:r>
            <w:r>
              <w:rPr>
                <w:rFonts w:ascii="Arial" w:hAnsi="Arial" w:cs="Arial"/>
                <w:color w:val="000000" w:themeColor="text1"/>
                <w:sz w:val="20"/>
                <w:szCs w:val="20"/>
              </w:rPr>
              <w:t xml:space="preserve"> all</w:t>
            </w:r>
            <w:r w:rsidRPr="003A41E8">
              <w:rPr>
                <w:rFonts w:ascii="Arial" w:hAnsi="Arial" w:cs="Arial"/>
                <w:color w:val="000000" w:themeColor="text1"/>
                <w:sz w:val="20"/>
                <w:szCs w:val="20"/>
              </w:rPr>
              <w:t xml:space="preserve"> data reviewed.  </w:t>
            </w:r>
            <w:r w:rsidR="00D84A02">
              <w:rPr>
                <w:rFonts w:ascii="Arial" w:hAnsi="Arial" w:cs="Arial"/>
                <w:color w:val="000000" w:themeColor="text1"/>
                <w:sz w:val="20"/>
                <w:szCs w:val="20"/>
              </w:rPr>
              <w:t>LCC have concluded that there is no need for additional signage/</w:t>
            </w:r>
            <w:r w:rsidRPr="003A41E8">
              <w:rPr>
                <w:rFonts w:ascii="Arial" w:hAnsi="Arial" w:cs="Arial"/>
                <w:color w:val="000000" w:themeColor="text1"/>
                <w:sz w:val="20"/>
                <w:szCs w:val="20"/>
              </w:rPr>
              <w:t>markings at this stage.</w:t>
            </w:r>
          </w:p>
          <w:p w14:paraId="66A1A4D6" w14:textId="77777777" w:rsidR="00D84A02" w:rsidRDefault="00D84A02" w:rsidP="003A41E8">
            <w:pPr>
              <w:ind w:left="1080"/>
              <w:contextualSpacing/>
              <w:rPr>
                <w:rFonts w:ascii="Arial" w:hAnsi="Arial" w:cs="Arial"/>
                <w:color w:val="000000" w:themeColor="text1"/>
                <w:sz w:val="20"/>
                <w:szCs w:val="20"/>
              </w:rPr>
            </w:pPr>
          </w:p>
          <w:p w14:paraId="6E40FDA6" w14:textId="778A9340" w:rsidR="00D84A02" w:rsidRDefault="00D84A02" w:rsidP="003A41E8">
            <w:pPr>
              <w:ind w:left="1080"/>
              <w:contextualSpacing/>
              <w:rPr>
                <w:rFonts w:ascii="Arial" w:hAnsi="Arial" w:cs="Arial"/>
                <w:color w:val="000000" w:themeColor="text1"/>
                <w:sz w:val="20"/>
                <w:szCs w:val="20"/>
              </w:rPr>
            </w:pPr>
            <w:r>
              <w:rPr>
                <w:rFonts w:ascii="Arial" w:hAnsi="Arial" w:cs="Arial"/>
                <w:color w:val="000000" w:themeColor="text1"/>
                <w:sz w:val="20"/>
                <w:szCs w:val="20"/>
              </w:rPr>
              <w:t xml:space="preserve">White Lines/Red Textured Strips – A further inspection is due to see if LCC consider it necessary for the paint to be renewed on Sandy Lane, up Stony Bank towards </w:t>
            </w:r>
            <w:proofErr w:type="spellStart"/>
            <w:r>
              <w:rPr>
                <w:rFonts w:ascii="Arial" w:hAnsi="Arial" w:cs="Arial"/>
                <w:color w:val="000000" w:themeColor="text1"/>
                <w:sz w:val="20"/>
                <w:szCs w:val="20"/>
              </w:rPr>
              <w:t>Hoghton</w:t>
            </w:r>
            <w:proofErr w:type="spellEnd"/>
            <w:r>
              <w:rPr>
                <w:rFonts w:ascii="Arial" w:hAnsi="Arial" w:cs="Arial"/>
                <w:color w:val="000000" w:themeColor="text1"/>
                <w:sz w:val="20"/>
                <w:szCs w:val="20"/>
              </w:rPr>
              <w:t>.  It is likely that renewal of the paint would improve the Hill House Lane/Sandy Lane junction.</w:t>
            </w:r>
          </w:p>
          <w:p w14:paraId="2384A04D" w14:textId="77777777" w:rsidR="00D84A02" w:rsidRDefault="00D84A02" w:rsidP="003A41E8">
            <w:pPr>
              <w:ind w:left="1080"/>
              <w:contextualSpacing/>
              <w:rPr>
                <w:rFonts w:ascii="Arial" w:hAnsi="Arial" w:cs="Arial"/>
                <w:color w:val="000000" w:themeColor="text1"/>
                <w:sz w:val="20"/>
                <w:szCs w:val="20"/>
              </w:rPr>
            </w:pPr>
          </w:p>
          <w:p w14:paraId="110ED3FC" w14:textId="3933D3FF" w:rsidR="00BE0279" w:rsidRPr="00D84A02" w:rsidRDefault="00D84A02" w:rsidP="00D84A02">
            <w:pPr>
              <w:ind w:left="1080"/>
              <w:contextualSpacing/>
              <w:rPr>
                <w:rFonts w:ascii="Arial" w:hAnsi="Arial" w:cs="Arial"/>
                <w:color w:val="000000" w:themeColor="text1"/>
                <w:sz w:val="20"/>
                <w:szCs w:val="20"/>
              </w:rPr>
            </w:pPr>
            <w:r>
              <w:rPr>
                <w:rFonts w:ascii="Arial" w:hAnsi="Arial" w:cs="Arial"/>
                <w:color w:val="000000" w:themeColor="text1"/>
                <w:sz w:val="20"/>
                <w:szCs w:val="20"/>
              </w:rPr>
              <w:t>Water seepage Hill House Lane – The Clerk advised that she understands that further work is planned which will require approval from LCC.</w:t>
            </w:r>
          </w:p>
        </w:tc>
        <w:tc>
          <w:tcPr>
            <w:tcW w:w="267" w:type="dxa"/>
            <w:tcMar>
              <w:top w:w="85" w:type="dxa"/>
              <w:left w:w="85" w:type="dxa"/>
              <w:bottom w:w="85" w:type="dxa"/>
              <w:right w:w="85" w:type="dxa"/>
            </w:tcMar>
          </w:tcPr>
          <w:p w14:paraId="00E73328" w14:textId="77777777" w:rsidR="00BE0279" w:rsidRPr="00E26716" w:rsidRDefault="00BE0279" w:rsidP="00E26716">
            <w:pPr>
              <w:rPr>
                <w:rFonts w:ascii="Arial" w:hAnsi="Arial" w:cs="Arial"/>
                <w:sz w:val="20"/>
                <w:szCs w:val="20"/>
              </w:rPr>
            </w:pPr>
          </w:p>
        </w:tc>
      </w:tr>
      <w:tr w:rsidR="00D84A02" w:rsidRPr="00E26716" w14:paraId="4B98E2A1" w14:textId="77777777" w:rsidTr="004377DF">
        <w:tc>
          <w:tcPr>
            <w:tcW w:w="1134" w:type="dxa"/>
            <w:tcMar>
              <w:top w:w="85" w:type="dxa"/>
              <w:left w:w="85" w:type="dxa"/>
              <w:bottom w:w="85" w:type="dxa"/>
              <w:right w:w="85" w:type="dxa"/>
            </w:tcMar>
          </w:tcPr>
          <w:p w14:paraId="74801184" w14:textId="433B2722" w:rsidR="00D84A02" w:rsidRDefault="00D84A02" w:rsidP="00E26716">
            <w:pPr>
              <w:jc w:val="right"/>
              <w:rPr>
                <w:rFonts w:ascii="Arial" w:hAnsi="Arial" w:cs="Arial"/>
                <w:sz w:val="20"/>
                <w:szCs w:val="20"/>
              </w:rPr>
            </w:pPr>
            <w:r>
              <w:rPr>
                <w:rFonts w:ascii="Arial" w:hAnsi="Arial" w:cs="Arial"/>
                <w:sz w:val="20"/>
                <w:szCs w:val="20"/>
              </w:rPr>
              <w:t>9</w:t>
            </w:r>
          </w:p>
        </w:tc>
        <w:tc>
          <w:tcPr>
            <w:tcW w:w="9878" w:type="dxa"/>
            <w:gridSpan w:val="4"/>
            <w:tcMar>
              <w:top w:w="85" w:type="dxa"/>
              <w:left w:w="85" w:type="dxa"/>
              <w:bottom w:w="85" w:type="dxa"/>
              <w:right w:w="85" w:type="dxa"/>
            </w:tcMar>
          </w:tcPr>
          <w:p w14:paraId="702CDCCD" w14:textId="59E93E78" w:rsidR="00D84A02" w:rsidRPr="00D84A02" w:rsidRDefault="00D84A02" w:rsidP="00D84A02">
            <w:pPr>
              <w:contextualSpacing/>
              <w:rPr>
                <w:rFonts w:ascii="Arial" w:hAnsi="Arial" w:cs="Arial"/>
                <w:sz w:val="20"/>
                <w:szCs w:val="20"/>
                <w:u w:val="single"/>
              </w:rPr>
            </w:pPr>
            <w:r>
              <w:rPr>
                <w:rFonts w:ascii="Arial" w:hAnsi="Arial" w:cs="Arial"/>
                <w:sz w:val="20"/>
                <w:szCs w:val="20"/>
                <w:u w:val="single"/>
              </w:rPr>
              <w:t>Chorley Borough Council/Lancashire County Council</w:t>
            </w:r>
          </w:p>
        </w:tc>
        <w:tc>
          <w:tcPr>
            <w:tcW w:w="267" w:type="dxa"/>
            <w:tcMar>
              <w:top w:w="85" w:type="dxa"/>
              <w:left w:w="85" w:type="dxa"/>
              <w:bottom w:w="85" w:type="dxa"/>
              <w:right w:w="85" w:type="dxa"/>
            </w:tcMar>
          </w:tcPr>
          <w:p w14:paraId="041F9B63" w14:textId="77777777" w:rsidR="00D84A02" w:rsidRPr="00E26716" w:rsidRDefault="00D84A02" w:rsidP="00E26716">
            <w:pPr>
              <w:rPr>
                <w:rFonts w:ascii="Arial" w:hAnsi="Arial" w:cs="Arial"/>
                <w:sz w:val="20"/>
                <w:szCs w:val="20"/>
              </w:rPr>
            </w:pPr>
          </w:p>
        </w:tc>
      </w:tr>
      <w:tr w:rsidR="00D84A02" w:rsidRPr="00E26716" w14:paraId="2139BAE4" w14:textId="77777777" w:rsidTr="004377DF">
        <w:tc>
          <w:tcPr>
            <w:tcW w:w="1134" w:type="dxa"/>
            <w:tcMar>
              <w:top w:w="85" w:type="dxa"/>
              <w:left w:w="85" w:type="dxa"/>
              <w:bottom w:w="85" w:type="dxa"/>
              <w:right w:w="85" w:type="dxa"/>
            </w:tcMar>
          </w:tcPr>
          <w:p w14:paraId="7C8AFB29" w14:textId="77777777" w:rsidR="00D84A02" w:rsidRDefault="00D84A02"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2B20619B" w14:textId="77777777" w:rsidR="00D84A02" w:rsidRDefault="00D84A02" w:rsidP="00D84A02">
            <w:pPr>
              <w:contextualSpacing/>
              <w:rPr>
                <w:rFonts w:ascii="Arial" w:hAnsi="Arial" w:cs="Arial"/>
                <w:sz w:val="20"/>
                <w:szCs w:val="20"/>
              </w:rPr>
            </w:pPr>
            <w:r>
              <w:rPr>
                <w:rFonts w:ascii="Arial" w:hAnsi="Arial" w:cs="Arial"/>
                <w:sz w:val="20"/>
                <w:szCs w:val="20"/>
              </w:rPr>
              <w:t>There is no report from Lancashire County Council due to the recent General Election.</w:t>
            </w:r>
          </w:p>
          <w:p w14:paraId="75402FB3" w14:textId="77777777" w:rsidR="00D84A02" w:rsidRDefault="00D84A02" w:rsidP="00D84A02">
            <w:pPr>
              <w:contextualSpacing/>
              <w:rPr>
                <w:rFonts w:ascii="Arial" w:hAnsi="Arial" w:cs="Arial"/>
                <w:sz w:val="20"/>
                <w:szCs w:val="20"/>
              </w:rPr>
            </w:pPr>
          </w:p>
          <w:p w14:paraId="7AD25897" w14:textId="73155A19" w:rsidR="00D84A02" w:rsidRPr="00D84A02" w:rsidRDefault="00D84A02" w:rsidP="00D84A02">
            <w:pPr>
              <w:contextualSpacing/>
              <w:rPr>
                <w:rFonts w:ascii="Arial" w:hAnsi="Arial" w:cs="Arial"/>
                <w:sz w:val="20"/>
                <w:szCs w:val="20"/>
              </w:rPr>
            </w:pPr>
            <w:r>
              <w:rPr>
                <w:rFonts w:ascii="Arial" w:hAnsi="Arial" w:cs="Arial"/>
                <w:sz w:val="20"/>
                <w:szCs w:val="20"/>
              </w:rPr>
              <w:t>Cllr McGovern will be asked to provide an update in terms of Chorley BC at the next meeting.</w:t>
            </w:r>
          </w:p>
        </w:tc>
        <w:tc>
          <w:tcPr>
            <w:tcW w:w="267" w:type="dxa"/>
            <w:tcMar>
              <w:top w:w="85" w:type="dxa"/>
              <w:left w:w="85" w:type="dxa"/>
              <w:bottom w:w="85" w:type="dxa"/>
              <w:right w:w="85" w:type="dxa"/>
            </w:tcMar>
          </w:tcPr>
          <w:p w14:paraId="729D8D11" w14:textId="77777777" w:rsidR="00D84A02" w:rsidRPr="00E26716" w:rsidRDefault="00D84A02" w:rsidP="00E26716">
            <w:pPr>
              <w:rPr>
                <w:rFonts w:ascii="Arial" w:hAnsi="Arial" w:cs="Arial"/>
                <w:sz w:val="20"/>
                <w:szCs w:val="20"/>
              </w:rPr>
            </w:pPr>
          </w:p>
        </w:tc>
      </w:tr>
      <w:tr w:rsidR="00D84A02" w:rsidRPr="00E26716" w14:paraId="5D5C1560" w14:textId="77777777" w:rsidTr="004377DF">
        <w:tc>
          <w:tcPr>
            <w:tcW w:w="1134" w:type="dxa"/>
            <w:tcMar>
              <w:top w:w="85" w:type="dxa"/>
              <w:left w:w="85" w:type="dxa"/>
              <w:bottom w:w="85" w:type="dxa"/>
              <w:right w:w="85" w:type="dxa"/>
            </w:tcMar>
          </w:tcPr>
          <w:p w14:paraId="3E16F116" w14:textId="74943233" w:rsidR="00D84A02" w:rsidRDefault="00D84A02" w:rsidP="00E26716">
            <w:pPr>
              <w:jc w:val="right"/>
              <w:rPr>
                <w:rFonts w:ascii="Arial" w:hAnsi="Arial" w:cs="Arial"/>
                <w:sz w:val="20"/>
                <w:szCs w:val="20"/>
              </w:rPr>
            </w:pPr>
            <w:r>
              <w:rPr>
                <w:rFonts w:ascii="Arial" w:hAnsi="Arial" w:cs="Arial"/>
                <w:sz w:val="20"/>
                <w:szCs w:val="20"/>
              </w:rPr>
              <w:t>10</w:t>
            </w:r>
          </w:p>
        </w:tc>
        <w:tc>
          <w:tcPr>
            <w:tcW w:w="9878" w:type="dxa"/>
            <w:gridSpan w:val="4"/>
            <w:tcMar>
              <w:top w:w="85" w:type="dxa"/>
              <w:left w:w="85" w:type="dxa"/>
              <w:bottom w:w="85" w:type="dxa"/>
              <w:right w:w="85" w:type="dxa"/>
            </w:tcMar>
          </w:tcPr>
          <w:p w14:paraId="112BAFEA" w14:textId="7A36F98C" w:rsidR="00D84A02" w:rsidRPr="00D84A02" w:rsidRDefault="00D84A02" w:rsidP="00D84A02">
            <w:pPr>
              <w:contextualSpacing/>
              <w:rPr>
                <w:rFonts w:ascii="Arial" w:hAnsi="Arial" w:cs="Arial"/>
                <w:sz w:val="20"/>
                <w:szCs w:val="20"/>
                <w:u w:val="single"/>
              </w:rPr>
            </w:pPr>
            <w:r>
              <w:rPr>
                <w:rFonts w:ascii="Arial" w:hAnsi="Arial" w:cs="Arial"/>
                <w:sz w:val="20"/>
                <w:szCs w:val="20"/>
                <w:u w:val="single"/>
              </w:rPr>
              <w:t>Planning Reports</w:t>
            </w:r>
          </w:p>
        </w:tc>
        <w:tc>
          <w:tcPr>
            <w:tcW w:w="267" w:type="dxa"/>
            <w:tcMar>
              <w:top w:w="85" w:type="dxa"/>
              <w:left w:w="85" w:type="dxa"/>
              <w:bottom w:w="85" w:type="dxa"/>
              <w:right w:w="85" w:type="dxa"/>
            </w:tcMar>
          </w:tcPr>
          <w:p w14:paraId="54084C18" w14:textId="77777777" w:rsidR="00D84A02" w:rsidRPr="00E26716" w:rsidRDefault="00D84A02" w:rsidP="00E26716">
            <w:pPr>
              <w:rPr>
                <w:rFonts w:ascii="Arial" w:hAnsi="Arial" w:cs="Arial"/>
                <w:sz w:val="20"/>
                <w:szCs w:val="20"/>
              </w:rPr>
            </w:pPr>
          </w:p>
        </w:tc>
      </w:tr>
      <w:tr w:rsidR="00D84A02" w:rsidRPr="00E26716" w14:paraId="4DEABA86" w14:textId="77777777" w:rsidTr="004377DF">
        <w:tc>
          <w:tcPr>
            <w:tcW w:w="1134" w:type="dxa"/>
            <w:tcMar>
              <w:top w:w="85" w:type="dxa"/>
              <w:left w:w="85" w:type="dxa"/>
              <w:bottom w:w="85" w:type="dxa"/>
              <w:right w:w="85" w:type="dxa"/>
            </w:tcMar>
          </w:tcPr>
          <w:p w14:paraId="0CF26902" w14:textId="77777777" w:rsidR="00D84A02" w:rsidRDefault="00D84A02"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0B8E155F" w14:textId="77777777" w:rsidR="00D84A02" w:rsidRPr="00735013" w:rsidRDefault="00D84A02" w:rsidP="00D84A02">
            <w:pPr>
              <w:contextualSpacing/>
              <w:rPr>
                <w:rFonts w:ascii="Arial" w:hAnsi="Arial" w:cs="Arial"/>
                <w:sz w:val="20"/>
                <w:szCs w:val="20"/>
              </w:rPr>
            </w:pPr>
            <w:r w:rsidRPr="00735013">
              <w:rPr>
                <w:rFonts w:ascii="Arial" w:hAnsi="Arial" w:cs="Arial"/>
                <w:sz w:val="20"/>
                <w:szCs w:val="20"/>
              </w:rPr>
              <w:t>Applications Received</w:t>
            </w:r>
          </w:p>
          <w:p w14:paraId="17905F8F" w14:textId="77777777" w:rsidR="00D84A02" w:rsidRPr="00735013" w:rsidRDefault="00D84A02" w:rsidP="00D84A02">
            <w:pPr>
              <w:contextualSpacing/>
              <w:rPr>
                <w:rFonts w:ascii="Arial" w:hAnsi="Arial" w:cs="Arial"/>
                <w:sz w:val="20"/>
                <w:szCs w:val="20"/>
              </w:rPr>
            </w:pPr>
          </w:p>
          <w:p w14:paraId="1473F484" w14:textId="77777777" w:rsidR="00D84A02" w:rsidRPr="00735013" w:rsidRDefault="00D84A02" w:rsidP="00D84A02">
            <w:pPr>
              <w:contextualSpacing/>
              <w:rPr>
                <w:rFonts w:ascii="Arial" w:hAnsi="Arial" w:cs="Arial"/>
                <w:sz w:val="20"/>
                <w:szCs w:val="20"/>
              </w:rPr>
            </w:pPr>
            <w:r w:rsidRPr="00735013">
              <w:rPr>
                <w:rFonts w:ascii="Arial" w:hAnsi="Arial" w:cs="Arial"/>
                <w:sz w:val="20"/>
                <w:szCs w:val="20"/>
              </w:rPr>
              <w:t>Unless otherwise stated:</w:t>
            </w:r>
          </w:p>
          <w:p w14:paraId="01BBC9B6" w14:textId="77777777" w:rsidR="00D84A02" w:rsidRPr="00735013" w:rsidRDefault="00D84A02" w:rsidP="00D84A02">
            <w:pPr>
              <w:contextualSpacing/>
              <w:rPr>
                <w:rFonts w:ascii="Arial" w:hAnsi="Arial" w:cs="Arial"/>
                <w:sz w:val="20"/>
                <w:szCs w:val="20"/>
              </w:rPr>
            </w:pPr>
          </w:p>
          <w:p w14:paraId="288A9E03" w14:textId="5D0C5A6A" w:rsidR="00D84A02" w:rsidRPr="00735013" w:rsidRDefault="00D84A02" w:rsidP="00D84A02">
            <w:pPr>
              <w:pStyle w:val="ListParagraph"/>
              <w:numPr>
                <w:ilvl w:val="0"/>
                <w:numId w:val="7"/>
              </w:numPr>
              <w:rPr>
                <w:rFonts w:ascii="Arial" w:hAnsi="Arial" w:cs="Arial"/>
                <w:sz w:val="20"/>
                <w:szCs w:val="20"/>
              </w:rPr>
            </w:pPr>
            <w:r w:rsidRPr="00735013">
              <w:rPr>
                <w:rFonts w:ascii="Arial" w:hAnsi="Arial" w:cs="Arial"/>
                <w:sz w:val="20"/>
                <w:szCs w:val="20"/>
              </w:rPr>
              <w:t>All Applications have been circulated to Parish Councillors by email from comment; and</w:t>
            </w:r>
          </w:p>
          <w:p w14:paraId="0884786B" w14:textId="77777777" w:rsidR="00735013" w:rsidRPr="00735013" w:rsidRDefault="00735013" w:rsidP="00735013">
            <w:pPr>
              <w:pStyle w:val="ListParagraph"/>
              <w:rPr>
                <w:rFonts w:ascii="Arial" w:hAnsi="Arial" w:cs="Arial"/>
                <w:sz w:val="20"/>
                <w:szCs w:val="20"/>
              </w:rPr>
            </w:pPr>
          </w:p>
          <w:p w14:paraId="0E76FCE6" w14:textId="77777777" w:rsidR="00D84A02" w:rsidRPr="00735013" w:rsidRDefault="00D84A02" w:rsidP="00D84A02">
            <w:pPr>
              <w:pStyle w:val="ListParagraph"/>
              <w:numPr>
                <w:ilvl w:val="0"/>
                <w:numId w:val="7"/>
              </w:numPr>
              <w:rPr>
                <w:rFonts w:ascii="Arial" w:hAnsi="Arial" w:cs="Arial"/>
                <w:sz w:val="20"/>
                <w:szCs w:val="20"/>
              </w:rPr>
            </w:pPr>
            <w:r w:rsidRPr="00735013">
              <w:rPr>
                <w:rFonts w:ascii="Arial" w:hAnsi="Arial" w:cs="Arial"/>
                <w:sz w:val="20"/>
                <w:szCs w:val="20"/>
              </w:rPr>
              <w:t>No response or no objection/neutral/no comment responses have been reported to the Chorley Borough Council Planning Portal.</w:t>
            </w:r>
          </w:p>
          <w:p w14:paraId="05D0C9C4" w14:textId="77777777" w:rsidR="00735013" w:rsidRPr="00735013" w:rsidRDefault="00735013" w:rsidP="00735013">
            <w:pPr>
              <w:pStyle w:val="ListParagraph"/>
              <w:rPr>
                <w:rFonts w:ascii="Arial" w:hAnsi="Arial" w:cs="Arial"/>
                <w:sz w:val="20"/>
                <w:szCs w:val="20"/>
              </w:rPr>
            </w:pPr>
          </w:p>
          <w:p w14:paraId="70DBF585"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Proposal: Erection of a detached outbuilding</w:t>
            </w:r>
          </w:p>
          <w:p w14:paraId="4166D2D2"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Crabtree House Hill House Lane Brindle Chorley PR6 8NR </w:t>
            </w:r>
          </w:p>
          <w:p w14:paraId="20B2A486"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Reference: 24/00420/FULHH</w:t>
            </w:r>
          </w:p>
          <w:p w14:paraId="005E612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Response date:  13.06.2024</w:t>
            </w:r>
          </w:p>
          <w:p w14:paraId="3FC2D38A" w14:textId="77777777" w:rsidR="00735013" w:rsidRPr="00735013" w:rsidRDefault="00735013" w:rsidP="00735013">
            <w:pPr>
              <w:rPr>
                <w:rFonts w:ascii="Arial" w:hAnsi="Arial" w:cs="Arial"/>
                <w:b/>
                <w:bCs/>
                <w:color w:val="000000" w:themeColor="text1"/>
                <w:sz w:val="20"/>
                <w:szCs w:val="20"/>
              </w:rPr>
            </w:pPr>
            <w:r w:rsidRPr="00735013">
              <w:rPr>
                <w:rFonts w:ascii="Arial" w:hAnsi="Arial" w:cs="Arial"/>
                <w:b/>
                <w:bCs/>
                <w:color w:val="000000" w:themeColor="text1"/>
                <w:sz w:val="20"/>
                <w:szCs w:val="20"/>
              </w:rPr>
              <w:t>No objection</w:t>
            </w:r>
          </w:p>
          <w:p w14:paraId="303A26F5" w14:textId="77777777" w:rsidR="00735013" w:rsidRPr="00735013" w:rsidRDefault="00735013" w:rsidP="00735013">
            <w:pPr>
              <w:rPr>
                <w:rStyle w:val="casenumber"/>
                <w:rFonts w:ascii="Arial" w:hAnsi="Arial" w:cs="Arial"/>
                <w:color w:val="000000" w:themeColor="text1"/>
                <w:sz w:val="20"/>
                <w:szCs w:val="20"/>
                <w:shd w:val="clear" w:color="auto" w:fill="FFFFFF"/>
              </w:rPr>
            </w:pPr>
          </w:p>
          <w:p w14:paraId="41F5545A" w14:textId="77777777" w:rsidR="00735013" w:rsidRPr="00735013" w:rsidRDefault="00735013" w:rsidP="00735013">
            <w:pPr>
              <w:rPr>
                <w:rStyle w:val="divider1"/>
                <w:rFonts w:ascii="Arial" w:hAnsi="Arial" w:cs="Arial"/>
                <w:color w:val="000000" w:themeColor="text1"/>
                <w:sz w:val="20"/>
                <w:szCs w:val="20"/>
              </w:rPr>
            </w:pPr>
            <w:r w:rsidRPr="00735013">
              <w:rPr>
                <w:rStyle w:val="casenumber"/>
                <w:rFonts w:ascii="Arial" w:hAnsi="Arial" w:cs="Arial"/>
                <w:color w:val="000000" w:themeColor="text1"/>
                <w:sz w:val="20"/>
                <w:szCs w:val="20"/>
                <w:shd w:val="clear" w:color="auto" w:fill="FFFFFF"/>
              </w:rPr>
              <w:t>Application: 24/00427/DIS </w:t>
            </w:r>
          </w:p>
          <w:p w14:paraId="7BB1E83E" w14:textId="77777777" w:rsidR="00735013" w:rsidRPr="00735013" w:rsidRDefault="00735013" w:rsidP="00735013">
            <w:pPr>
              <w:rPr>
                <w:rStyle w:val="description"/>
                <w:rFonts w:ascii="Arial" w:hAnsi="Arial" w:cs="Arial"/>
                <w:color w:val="000000" w:themeColor="text1"/>
                <w:sz w:val="20"/>
                <w:szCs w:val="20"/>
              </w:rPr>
            </w:pPr>
            <w:r w:rsidRPr="00735013">
              <w:rPr>
                <w:rStyle w:val="description"/>
                <w:rFonts w:ascii="Arial" w:hAnsi="Arial" w:cs="Arial"/>
                <w:color w:val="000000" w:themeColor="text1"/>
                <w:sz w:val="20"/>
                <w:szCs w:val="20"/>
                <w:shd w:val="clear" w:color="auto" w:fill="FFFFFF"/>
              </w:rPr>
              <w:t>Application to discharge condition no. 4 (roof materials) of listed building consent ref: 23/01015/LBC (Application for listed building consent a replacement roof)</w:t>
            </w:r>
          </w:p>
          <w:p w14:paraId="732793C6" w14:textId="77777777" w:rsidR="00735013" w:rsidRPr="00735013" w:rsidRDefault="00735013" w:rsidP="00735013">
            <w:pPr>
              <w:rPr>
                <w:rStyle w:val="address"/>
                <w:rFonts w:ascii="Arial" w:hAnsi="Arial" w:cs="Arial"/>
                <w:color w:val="000000" w:themeColor="text1"/>
                <w:sz w:val="20"/>
                <w:szCs w:val="20"/>
              </w:rPr>
            </w:pPr>
            <w:r w:rsidRPr="00735013">
              <w:rPr>
                <w:rStyle w:val="description"/>
                <w:rFonts w:ascii="Arial" w:hAnsi="Arial" w:cs="Arial"/>
                <w:color w:val="000000" w:themeColor="text1"/>
                <w:sz w:val="20"/>
                <w:szCs w:val="20"/>
                <w:shd w:val="clear" w:color="auto" w:fill="FFFFFF"/>
              </w:rPr>
              <w:t>Location:</w:t>
            </w:r>
            <w:r w:rsidRPr="00735013">
              <w:rPr>
                <w:rFonts w:ascii="Arial" w:hAnsi="Arial" w:cs="Arial"/>
                <w:color w:val="000000" w:themeColor="text1"/>
                <w:sz w:val="20"/>
                <w:szCs w:val="20"/>
                <w:shd w:val="clear" w:color="auto" w:fill="FFFFFF"/>
              </w:rPr>
              <w:t> </w:t>
            </w:r>
            <w:proofErr w:type="spellStart"/>
            <w:r w:rsidRPr="00735013">
              <w:rPr>
                <w:rStyle w:val="address"/>
                <w:rFonts w:ascii="Arial" w:hAnsi="Arial" w:cs="Arial"/>
                <w:color w:val="000000" w:themeColor="text1"/>
                <w:sz w:val="20"/>
                <w:szCs w:val="20"/>
                <w:shd w:val="clear" w:color="auto" w:fill="FFFFFF"/>
              </w:rPr>
              <w:t>Batesons</w:t>
            </w:r>
            <w:proofErr w:type="spellEnd"/>
            <w:r w:rsidRPr="00735013">
              <w:rPr>
                <w:rStyle w:val="address"/>
                <w:rFonts w:ascii="Arial" w:hAnsi="Arial" w:cs="Arial"/>
                <w:color w:val="000000" w:themeColor="text1"/>
                <w:sz w:val="20"/>
                <w:szCs w:val="20"/>
                <w:shd w:val="clear" w:color="auto" w:fill="FFFFFF"/>
              </w:rPr>
              <w:t xml:space="preserve"> Farm Sandy Lane Brindle Chorley PR6 8NL</w:t>
            </w:r>
          </w:p>
          <w:p w14:paraId="505CF981" w14:textId="77777777" w:rsidR="00735013" w:rsidRPr="00735013" w:rsidRDefault="00735013" w:rsidP="00735013">
            <w:pPr>
              <w:rPr>
                <w:rStyle w:val="address"/>
                <w:rFonts w:ascii="Arial" w:hAnsi="Arial" w:cs="Arial"/>
                <w:color w:val="000000" w:themeColor="text1"/>
                <w:sz w:val="20"/>
                <w:szCs w:val="20"/>
                <w:shd w:val="clear" w:color="auto" w:fill="FFFFFF"/>
              </w:rPr>
            </w:pPr>
            <w:r w:rsidRPr="00735013">
              <w:rPr>
                <w:rStyle w:val="address"/>
                <w:rFonts w:ascii="Arial" w:hAnsi="Arial" w:cs="Arial"/>
                <w:color w:val="000000" w:themeColor="text1"/>
                <w:sz w:val="20"/>
                <w:szCs w:val="20"/>
                <w:shd w:val="clear" w:color="auto" w:fill="FFFFFF"/>
              </w:rPr>
              <w:t>Determination Deadline:  18.07.2024</w:t>
            </w:r>
          </w:p>
          <w:p w14:paraId="19DCBD55" w14:textId="77777777" w:rsidR="00735013" w:rsidRPr="00735013" w:rsidRDefault="00735013" w:rsidP="00735013">
            <w:pPr>
              <w:rPr>
                <w:rFonts w:ascii="Arial" w:hAnsi="Arial" w:cs="Arial"/>
                <w:b/>
                <w:bCs/>
                <w:color w:val="000000" w:themeColor="text1"/>
                <w:sz w:val="20"/>
                <w:szCs w:val="20"/>
              </w:rPr>
            </w:pPr>
            <w:r w:rsidRPr="00735013">
              <w:rPr>
                <w:rFonts w:ascii="Arial" w:hAnsi="Arial" w:cs="Arial"/>
                <w:b/>
                <w:bCs/>
                <w:color w:val="000000" w:themeColor="text1"/>
                <w:sz w:val="20"/>
                <w:szCs w:val="20"/>
              </w:rPr>
              <w:t>No objection</w:t>
            </w:r>
          </w:p>
          <w:p w14:paraId="445815D5" w14:textId="77777777" w:rsidR="00735013" w:rsidRPr="00735013" w:rsidRDefault="00735013" w:rsidP="00735013">
            <w:pPr>
              <w:rPr>
                <w:rFonts w:ascii="Arial" w:hAnsi="Arial" w:cs="Arial"/>
                <w:b/>
                <w:bCs/>
                <w:color w:val="000000" w:themeColor="text1"/>
                <w:sz w:val="20"/>
                <w:szCs w:val="20"/>
              </w:rPr>
            </w:pPr>
          </w:p>
          <w:p w14:paraId="024A6FD0"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Proposal: Application for a certificate of lawfulness for the proposed siting of a mobile home to provide ancillary accommodation </w:t>
            </w:r>
          </w:p>
          <w:p w14:paraId="7CB03375"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Location: Crabtree House Hill House Lane Brindle Chorley PR6 8NR </w:t>
            </w:r>
          </w:p>
          <w:p w14:paraId="0EB318DA"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Reference: 24/00426/CLPUD</w:t>
            </w:r>
          </w:p>
          <w:p w14:paraId="07CD2BA8"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Response due 25.06.2024</w:t>
            </w:r>
          </w:p>
          <w:p w14:paraId="651071F1" w14:textId="77777777" w:rsidR="00735013" w:rsidRPr="00735013" w:rsidRDefault="00735013" w:rsidP="00735013">
            <w:pPr>
              <w:rPr>
                <w:rFonts w:ascii="Arial" w:hAnsi="Arial" w:cs="Arial"/>
                <w:b/>
                <w:bCs/>
                <w:color w:val="000000" w:themeColor="text1"/>
                <w:sz w:val="20"/>
                <w:szCs w:val="20"/>
              </w:rPr>
            </w:pPr>
            <w:r w:rsidRPr="00735013">
              <w:rPr>
                <w:rFonts w:ascii="Arial" w:hAnsi="Arial" w:cs="Arial"/>
                <w:b/>
                <w:bCs/>
                <w:color w:val="000000" w:themeColor="text1"/>
                <w:sz w:val="20"/>
                <w:szCs w:val="20"/>
              </w:rPr>
              <w:t>No objection</w:t>
            </w:r>
          </w:p>
          <w:p w14:paraId="42F0274E" w14:textId="77777777" w:rsidR="00735013" w:rsidRPr="00735013" w:rsidRDefault="00735013" w:rsidP="00735013">
            <w:pPr>
              <w:rPr>
                <w:rFonts w:ascii="Arial" w:hAnsi="Arial" w:cs="Arial"/>
                <w:color w:val="000000" w:themeColor="text1"/>
                <w:sz w:val="20"/>
                <w:szCs w:val="20"/>
              </w:rPr>
            </w:pPr>
          </w:p>
          <w:p w14:paraId="1220C5BD" w14:textId="77777777" w:rsidR="00735013" w:rsidRPr="00735013" w:rsidRDefault="00735013" w:rsidP="00735013">
            <w:pPr>
              <w:spacing w:line="252" w:lineRule="auto"/>
              <w:rPr>
                <w:rFonts w:ascii="Arial" w:hAnsi="Arial" w:cs="Arial"/>
                <w:color w:val="000000" w:themeColor="text1"/>
                <w:sz w:val="20"/>
                <w:szCs w:val="20"/>
                <w:shd w:val="clear" w:color="auto" w:fill="FFFFFF"/>
              </w:rPr>
            </w:pPr>
            <w:bookmarkStart w:id="0" w:name="_Hlk169509863"/>
            <w:r w:rsidRPr="00735013">
              <w:rPr>
                <w:rFonts w:ascii="Arial" w:hAnsi="Arial" w:cs="Arial"/>
                <w:color w:val="000000" w:themeColor="text1"/>
                <w:sz w:val="20"/>
                <w:szCs w:val="20"/>
                <w:shd w:val="clear" w:color="auto" w:fill="FFFFFF"/>
              </w:rPr>
              <w:t>Proposal: Notification of proposed works to a tree within a conservation area involving the removal of one beech tree</w:t>
            </w:r>
          </w:p>
          <w:p w14:paraId="0E4E9471"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Location: The Old Rectory Sandy Lane Brindle Chorley PR6 8NJ</w:t>
            </w:r>
          </w:p>
          <w:p w14:paraId="77A1700A"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Reference: 24/00487/TCON</w:t>
            </w:r>
          </w:p>
          <w:p w14:paraId="07542A4B"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Response due:  29.06.2024</w:t>
            </w:r>
          </w:p>
          <w:p w14:paraId="42E7400F" w14:textId="77777777" w:rsidR="00735013" w:rsidRPr="00735013" w:rsidRDefault="00735013" w:rsidP="00735013">
            <w:pPr>
              <w:spacing w:line="252" w:lineRule="auto"/>
              <w:rPr>
                <w:rFonts w:ascii="Arial" w:hAnsi="Arial" w:cs="Arial"/>
                <w:b/>
                <w:bCs/>
                <w:color w:val="000000" w:themeColor="text1"/>
                <w:sz w:val="20"/>
                <w:szCs w:val="20"/>
                <w:shd w:val="clear" w:color="auto" w:fill="FFFFFF"/>
              </w:rPr>
            </w:pPr>
            <w:r w:rsidRPr="00735013">
              <w:rPr>
                <w:rFonts w:ascii="Arial" w:hAnsi="Arial" w:cs="Arial"/>
                <w:b/>
                <w:bCs/>
                <w:color w:val="000000" w:themeColor="text1"/>
                <w:sz w:val="20"/>
                <w:szCs w:val="20"/>
                <w:shd w:val="clear" w:color="auto" w:fill="FFFFFF"/>
              </w:rPr>
              <w:t>No objection</w:t>
            </w:r>
          </w:p>
          <w:p w14:paraId="3C915DDC" w14:textId="77777777" w:rsidR="00735013" w:rsidRPr="00735013" w:rsidRDefault="00735013" w:rsidP="00735013">
            <w:pPr>
              <w:spacing w:line="252" w:lineRule="auto"/>
              <w:rPr>
                <w:rFonts w:ascii="Arial" w:hAnsi="Arial" w:cs="Arial"/>
                <w:b/>
                <w:bCs/>
                <w:color w:val="000000" w:themeColor="text1"/>
                <w:sz w:val="20"/>
                <w:szCs w:val="20"/>
                <w:shd w:val="clear" w:color="auto" w:fill="FFFFFF"/>
              </w:rPr>
            </w:pPr>
          </w:p>
          <w:p w14:paraId="2FCA95AB"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Proposal: Application for a certificate of lawfulness for existing development including: 2no. single storey side extensions, a single storey rear extension and a detached outbuilding</w:t>
            </w:r>
          </w:p>
          <w:p w14:paraId="09DC854F"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Location: Scale Hill House Windmill Lane Brindle Chorley PR6 8NX</w:t>
            </w:r>
          </w:p>
          <w:p w14:paraId="6BF2E669" w14:textId="77777777" w:rsidR="00735013" w:rsidRPr="00735013" w:rsidRDefault="00735013" w:rsidP="00735013">
            <w:pPr>
              <w:spacing w:line="252" w:lineRule="auto"/>
              <w:rPr>
                <w:rFonts w:ascii="Arial" w:hAnsi="Arial" w:cs="Arial"/>
                <w:color w:val="000000" w:themeColor="text1"/>
                <w:sz w:val="20"/>
                <w:szCs w:val="20"/>
                <w:shd w:val="clear" w:color="auto" w:fill="FFFFFF"/>
              </w:rPr>
            </w:pPr>
            <w:r w:rsidRPr="00735013">
              <w:rPr>
                <w:rFonts w:ascii="Arial" w:hAnsi="Arial" w:cs="Arial"/>
                <w:color w:val="000000" w:themeColor="text1"/>
                <w:sz w:val="20"/>
                <w:szCs w:val="20"/>
                <w:shd w:val="clear" w:color="auto" w:fill="FFFFFF"/>
              </w:rPr>
              <w:t>Reference:  24/00451/CLEUD</w:t>
            </w:r>
          </w:p>
          <w:p w14:paraId="607E4B9E" w14:textId="77777777" w:rsidR="00735013" w:rsidRPr="00735013" w:rsidRDefault="00735013" w:rsidP="00735013">
            <w:pPr>
              <w:spacing w:line="252" w:lineRule="auto"/>
              <w:rPr>
                <w:rFonts w:ascii="Arial" w:hAnsi="Arial" w:cs="Arial"/>
                <w:color w:val="000000" w:themeColor="text1"/>
                <w:sz w:val="20"/>
                <w:szCs w:val="20"/>
              </w:rPr>
            </w:pPr>
            <w:r w:rsidRPr="00735013">
              <w:rPr>
                <w:rFonts w:ascii="Arial" w:hAnsi="Arial" w:cs="Arial"/>
                <w:color w:val="000000" w:themeColor="text1"/>
                <w:sz w:val="20"/>
                <w:szCs w:val="20"/>
                <w:shd w:val="clear" w:color="auto" w:fill="FFFFFF"/>
              </w:rPr>
              <w:t>Response due:  29.06.2024 </w:t>
            </w:r>
          </w:p>
          <w:bookmarkEnd w:id="0"/>
          <w:p w14:paraId="6827E7CE" w14:textId="77777777" w:rsidR="00735013" w:rsidRPr="00735013" w:rsidRDefault="00735013" w:rsidP="00735013">
            <w:pPr>
              <w:rPr>
                <w:rFonts w:ascii="Arial" w:hAnsi="Arial" w:cs="Arial"/>
                <w:b/>
                <w:bCs/>
                <w:color w:val="000000" w:themeColor="text1"/>
                <w:sz w:val="20"/>
                <w:szCs w:val="20"/>
              </w:rPr>
            </w:pPr>
            <w:r w:rsidRPr="00735013">
              <w:rPr>
                <w:rFonts w:ascii="Arial" w:hAnsi="Arial" w:cs="Arial"/>
                <w:b/>
                <w:bCs/>
                <w:color w:val="000000" w:themeColor="text1"/>
                <w:sz w:val="20"/>
                <w:szCs w:val="20"/>
              </w:rPr>
              <w:t>No objection</w:t>
            </w:r>
          </w:p>
          <w:p w14:paraId="5DF4A9E4" w14:textId="77777777" w:rsidR="00735013" w:rsidRPr="00735013" w:rsidRDefault="00735013" w:rsidP="00735013">
            <w:pPr>
              <w:rPr>
                <w:rFonts w:ascii="Arial" w:hAnsi="Arial" w:cs="Arial"/>
                <w:b/>
                <w:bCs/>
                <w:color w:val="000000" w:themeColor="text1"/>
                <w:sz w:val="20"/>
                <w:szCs w:val="20"/>
              </w:rPr>
            </w:pPr>
          </w:p>
          <w:p w14:paraId="0E268ACA" w14:textId="77777777" w:rsidR="00735013" w:rsidRPr="00735013" w:rsidRDefault="00735013" w:rsidP="00735013">
            <w:pPr>
              <w:rPr>
                <w:rStyle w:val="casenumber"/>
                <w:rFonts w:ascii="Arial" w:hAnsi="Arial" w:cs="Arial"/>
                <w:sz w:val="20"/>
                <w:szCs w:val="20"/>
                <w:shd w:val="clear" w:color="auto" w:fill="FFFFFF"/>
              </w:rPr>
            </w:pPr>
            <w:r w:rsidRPr="00735013">
              <w:rPr>
                <w:rStyle w:val="casenumber"/>
                <w:rFonts w:ascii="Arial" w:hAnsi="Arial" w:cs="Arial"/>
                <w:sz w:val="20"/>
                <w:szCs w:val="20"/>
                <w:shd w:val="clear" w:color="auto" w:fill="FFFFFF"/>
              </w:rPr>
              <w:t>Application: 24/00491/TCON</w:t>
            </w:r>
          </w:p>
          <w:p w14:paraId="77A71DA1" w14:textId="77777777" w:rsidR="00735013" w:rsidRPr="00735013" w:rsidRDefault="00735013" w:rsidP="00735013">
            <w:pPr>
              <w:rPr>
                <w:rStyle w:val="description"/>
                <w:rFonts w:ascii="Arial" w:hAnsi="Arial" w:cs="Arial"/>
                <w:sz w:val="20"/>
                <w:szCs w:val="20"/>
              </w:rPr>
            </w:pPr>
            <w:r w:rsidRPr="00735013">
              <w:rPr>
                <w:rStyle w:val="description"/>
                <w:rFonts w:ascii="Arial" w:hAnsi="Arial" w:cs="Arial"/>
                <w:sz w:val="20"/>
                <w:szCs w:val="20"/>
                <w:shd w:val="clear" w:color="auto" w:fill="FFFFFF"/>
              </w:rPr>
              <w:t>Proposal:  Notification of proposed works to trees within a conservation area involving the height reduction of 1no. cherry and 1no. holly</w:t>
            </w:r>
          </w:p>
          <w:p w14:paraId="612896CF" w14:textId="77777777" w:rsidR="00735013" w:rsidRPr="00735013" w:rsidRDefault="00735013" w:rsidP="00735013">
            <w:pPr>
              <w:rPr>
                <w:rFonts w:ascii="Arial" w:hAnsi="Arial" w:cs="Arial"/>
                <w:sz w:val="20"/>
                <w:szCs w:val="20"/>
                <w:u w:val="single"/>
              </w:rPr>
            </w:pPr>
            <w:r w:rsidRPr="00735013">
              <w:rPr>
                <w:rStyle w:val="address"/>
                <w:rFonts w:ascii="Arial" w:hAnsi="Arial" w:cs="Arial"/>
                <w:sz w:val="20"/>
                <w:szCs w:val="20"/>
                <w:shd w:val="clear" w:color="auto" w:fill="FFFFFF"/>
              </w:rPr>
              <w:t>Address: St James's Rectory Sandy Lane Brindle Chorley PR6 8NJ</w:t>
            </w:r>
          </w:p>
          <w:p w14:paraId="6D2E5DA3" w14:textId="77777777" w:rsidR="00735013" w:rsidRPr="00735013" w:rsidRDefault="00735013" w:rsidP="00735013">
            <w:pPr>
              <w:rPr>
                <w:rFonts w:ascii="Arial" w:hAnsi="Arial" w:cs="Arial"/>
                <w:b/>
                <w:bCs/>
                <w:color w:val="000000" w:themeColor="text1"/>
                <w:sz w:val="20"/>
                <w:szCs w:val="20"/>
              </w:rPr>
            </w:pPr>
            <w:r w:rsidRPr="00735013">
              <w:rPr>
                <w:rFonts w:ascii="Arial" w:hAnsi="Arial" w:cs="Arial"/>
                <w:b/>
                <w:bCs/>
                <w:color w:val="000000" w:themeColor="text1"/>
                <w:sz w:val="20"/>
                <w:szCs w:val="20"/>
              </w:rPr>
              <w:t>No objection</w:t>
            </w:r>
          </w:p>
          <w:p w14:paraId="00C759BA" w14:textId="77777777" w:rsidR="00735013" w:rsidRPr="00735013" w:rsidRDefault="00735013" w:rsidP="00735013">
            <w:pPr>
              <w:rPr>
                <w:rFonts w:ascii="Arial" w:hAnsi="Arial" w:cs="Arial"/>
                <w:sz w:val="20"/>
                <w:szCs w:val="20"/>
              </w:rPr>
            </w:pPr>
          </w:p>
          <w:p w14:paraId="2CEC5C26" w14:textId="77777777" w:rsidR="00735013" w:rsidRPr="00735013" w:rsidRDefault="00735013" w:rsidP="00735013">
            <w:pPr>
              <w:rPr>
                <w:rFonts w:ascii="Arial" w:hAnsi="Arial" w:cs="Arial"/>
                <w:sz w:val="20"/>
                <w:szCs w:val="20"/>
              </w:rPr>
            </w:pPr>
          </w:p>
          <w:p w14:paraId="6580852B" w14:textId="77777777" w:rsidR="00735013" w:rsidRPr="00735013" w:rsidRDefault="00735013" w:rsidP="00735013">
            <w:pPr>
              <w:rPr>
                <w:rFonts w:ascii="Arial" w:hAnsi="Arial" w:cs="Arial"/>
                <w:sz w:val="20"/>
                <w:szCs w:val="20"/>
              </w:rPr>
            </w:pPr>
            <w:r w:rsidRPr="00735013">
              <w:rPr>
                <w:rFonts w:ascii="Arial" w:hAnsi="Arial" w:cs="Arial"/>
                <w:sz w:val="20"/>
                <w:szCs w:val="20"/>
              </w:rPr>
              <w:t>Enforcement</w:t>
            </w:r>
          </w:p>
          <w:p w14:paraId="1E1FA3BF" w14:textId="77777777" w:rsidR="00735013" w:rsidRPr="00735013" w:rsidRDefault="00735013" w:rsidP="00735013">
            <w:pPr>
              <w:rPr>
                <w:rFonts w:ascii="Arial" w:hAnsi="Arial" w:cs="Arial"/>
                <w:sz w:val="20"/>
                <w:szCs w:val="20"/>
              </w:rPr>
            </w:pPr>
          </w:p>
          <w:p w14:paraId="1B045BDC" w14:textId="16421AA0" w:rsidR="00735013" w:rsidRPr="00735013" w:rsidRDefault="00735013" w:rsidP="00735013">
            <w:pPr>
              <w:rPr>
                <w:rFonts w:ascii="Arial" w:hAnsi="Arial" w:cs="Arial"/>
                <w:sz w:val="20"/>
                <w:szCs w:val="20"/>
              </w:rPr>
            </w:pPr>
            <w:r w:rsidRPr="00735013">
              <w:rPr>
                <w:rFonts w:ascii="Arial" w:hAnsi="Arial" w:cs="Arial"/>
                <w:sz w:val="20"/>
                <w:szCs w:val="20"/>
              </w:rPr>
              <w:t>None</w:t>
            </w:r>
          </w:p>
          <w:p w14:paraId="15F26BFC" w14:textId="77777777" w:rsidR="00735013" w:rsidRPr="00735013" w:rsidRDefault="00735013" w:rsidP="00735013">
            <w:pPr>
              <w:rPr>
                <w:rFonts w:ascii="Arial" w:hAnsi="Arial" w:cs="Arial"/>
                <w:sz w:val="20"/>
                <w:szCs w:val="20"/>
              </w:rPr>
            </w:pPr>
          </w:p>
          <w:p w14:paraId="1292A694" w14:textId="77777777" w:rsidR="00735013" w:rsidRPr="00735013" w:rsidRDefault="00735013" w:rsidP="00735013">
            <w:pPr>
              <w:rPr>
                <w:rFonts w:ascii="Arial" w:hAnsi="Arial" w:cs="Arial"/>
                <w:sz w:val="20"/>
                <w:szCs w:val="20"/>
              </w:rPr>
            </w:pPr>
            <w:r w:rsidRPr="00735013">
              <w:rPr>
                <w:rFonts w:ascii="Arial" w:hAnsi="Arial" w:cs="Arial"/>
                <w:sz w:val="20"/>
                <w:szCs w:val="20"/>
              </w:rPr>
              <w:t>Determined Applications</w:t>
            </w:r>
          </w:p>
          <w:p w14:paraId="59CE58B1" w14:textId="77777777" w:rsidR="00735013" w:rsidRPr="00735013" w:rsidRDefault="00735013" w:rsidP="00735013">
            <w:pPr>
              <w:rPr>
                <w:rFonts w:ascii="Arial" w:hAnsi="Arial" w:cs="Arial"/>
                <w:sz w:val="20"/>
                <w:szCs w:val="20"/>
              </w:rPr>
            </w:pPr>
          </w:p>
          <w:p w14:paraId="566B1D2D"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Application no: 24/00314/MNMA </w:t>
            </w:r>
          </w:p>
          <w:p w14:paraId="664B339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Decided: Mon 20/05/2024 </w:t>
            </w:r>
          </w:p>
          <w:p w14:paraId="6E08204B"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Decision: Permit Minor Material Amendments</w:t>
            </w:r>
          </w:p>
          <w:p w14:paraId="48CBCCAA"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lastRenderedPageBreak/>
              <w:t xml:space="preserve">Proposal: Minor non-material amendment to planning permission ref 23/00623/FULHH (Single storey rear extension (following demolition of existing conservatory) to change the external materials from brick to render </w:t>
            </w:r>
          </w:p>
          <w:p w14:paraId="4D77737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15 Smithy Close, Brindle, Chorley, PR6 8NW </w:t>
            </w:r>
          </w:p>
          <w:p w14:paraId="7A968B87" w14:textId="77777777" w:rsidR="00735013" w:rsidRPr="00735013" w:rsidRDefault="00735013" w:rsidP="00735013">
            <w:pPr>
              <w:rPr>
                <w:rFonts w:ascii="Arial" w:hAnsi="Arial" w:cs="Arial"/>
                <w:color w:val="000000" w:themeColor="text1"/>
                <w:sz w:val="20"/>
                <w:szCs w:val="20"/>
              </w:rPr>
            </w:pPr>
          </w:p>
          <w:p w14:paraId="7C73A350"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Application no: 23/00915/FULHH </w:t>
            </w:r>
          </w:p>
          <w:p w14:paraId="7B4D3C34"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Decided: Tue 21/05/2024 </w:t>
            </w:r>
          </w:p>
          <w:p w14:paraId="5D0B98BD"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Decision: Permit Full Planning Permission </w:t>
            </w:r>
          </w:p>
          <w:p w14:paraId="20EF829F"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Proposal: Single storey side/rear extension including bay window to rear, attached to existing garage following conversion of carport and garage to habitable accommodation </w:t>
            </w:r>
          </w:p>
          <w:p w14:paraId="1F72E02F"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Hedgerows, 7 Sandy Lane, </w:t>
            </w:r>
            <w:proofErr w:type="spellStart"/>
            <w:r w:rsidRPr="00735013">
              <w:rPr>
                <w:rFonts w:ascii="Arial" w:hAnsi="Arial" w:cs="Arial"/>
                <w:color w:val="000000" w:themeColor="text1"/>
                <w:sz w:val="20"/>
                <w:szCs w:val="20"/>
              </w:rPr>
              <w:t>Hoghton</w:t>
            </w:r>
            <w:proofErr w:type="spellEnd"/>
            <w:r w:rsidRPr="00735013">
              <w:rPr>
                <w:rFonts w:ascii="Arial" w:hAnsi="Arial" w:cs="Arial"/>
                <w:color w:val="000000" w:themeColor="text1"/>
                <w:sz w:val="20"/>
                <w:szCs w:val="20"/>
              </w:rPr>
              <w:t xml:space="preserve">, Preston, PR5 0SQ </w:t>
            </w:r>
          </w:p>
          <w:p w14:paraId="150F3D6C" w14:textId="77777777" w:rsidR="00735013" w:rsidRPr="00735013" w:rsidRDefault="00735013" w:rsidP="00735013">
            <w:pPr>
              <w:rPr>
                <w:rFonts w:ascii="Arial" w:hAnsi="Arial" w:cs="Arial"/>
                <w:color w:val="000000" w:themeColor="text1"/>
                <w:sz w:val="20"/>
                <w:szCs w:val="20"/>
              </w:rPr>
            </w:pPr>
          </w:p>
          <w:p w14:paraId="04B4239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Application no: 24/00168/LBC </w:t>
            </w:r>
          </w:p>
          <w:p w14:paraId="0DC70D8A"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Decided: Wed 22/05/2024 </w:t>
            </w:r>
          </w:p>
          <w:p w14:paraId="285F0FE5"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Decision: Grant Listed Building Consent </w:t>
            </w:r>
          </w:p>
          <w:p w14:paraId="61F196D6"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Proposal: Application for listed building consent for removal of canopy extension from western elevation, removal of a window on western elevation and insertion of a solid single oak door </w:t>
            </w:r>
          </w:p>
          <w:p w14:paraId="0C3476FF"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w:t>
            </w:r>
            <w:proofErr w:type="spellStart"/>
            <w:r w:rsidRPr="00735013">
              <w:rPr>
                <w:rFonts w:ascii="Arial" w:hAnsi="Arial" w:cs="Arial"/>
                <w:color w:val="000000" w:themeColor="text1"/>
                <w:sz w:val="20"/>
                <w:szCs w:val="20"/>
              </w:rPr>
              <w:t>Brereworth</w:t>
            </w:r>
            <w:proofErr w:type="spellEnd"/>
            <w:r w:rsidRPr="00735013">
              <w:rPr>
                <w:rFonts w:ascii="Arial" w:hAnsi="Arial" w:cs="Arial"/>
                <w:color w:val="000000" w:themeColor="text1"/>
                <w:sz w:val="20"/>
                <w:szCs w:val="20"/>
              </w:rPr>
              <w:t xml:space="preserve"> Manor, Marsh Lane, Brindle, Chorley, PR6 8NZ</w:t>
            </w:r>
          </w:p>
          <w:p w14:paraId="53C5D3A7" w14:textId="77777777" w:rsidR="00735013" w:rsidRPr="00735013" w:rsidRDefault="00735013" w:rsidP="00735013">
            <w:pPr>
              <w:rPr>
                <w:rFonts w:ascii="Arial" w:hAnsi="Arial" w:cs="Arial"/>
                <w:color w:val="000000" w:themeColor="text1"/>
                <w:sz w:val="20"/>
                <w:szCs w:val="20"/>
              </w:rPr>
            </w:pPr>
          </w:p>
          <w:p w14:paraId="67557E4A"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Application no: 24/00335/NOT </w:t>
            </w:r>
          </w:p>
          <w:p w14:paraId="55DAC7C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Decided: Wed 22/05/2024 </w:t>
            </w:r>
          </w:p>
          <w:p w14:paraId="45300B65"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Decision: Approve - Telecom </w:t>
            </w:r>
          </w:p>
          <w:p w14:paraId="5F31E833"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Proposal: Notification of intention to remove and replace 3no. antennas, removal of 2no. existing cabinets and replacement of 1no. new cabinet and associated ancillary works </w:t>
            </w:r>
          </w:p>
          <w:p w14:paraId="18A5C372"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Orange PCS, Telecom Mast Site NO LAN0040, </w:t>
            </w:r>
            <w:proofErr w:type="spellStart"/>
            <w:r w:rsidRPr="00735013">
              <w:rPr>
                <w:rFonts w:ascii="Arial" w:hAnsi="Arial" w:cs="Arial"/>
                <w:color w:val="000000" w:themeColor="text1"/>
                <w:sz w:val="20"/>
                <w:szCs w:val="20"/>
              </w:rPr>
              <w:t>Huggarts</w:t>
            </w:r>
            <w:proofErr w:type="spellEnd"/>
            <w:r w:rsidRPr="00735013">
              <w:rPr>
                <w:rFonts w:ascii="Arial" w:hAnsi="Arial" w:cs="Arial"/>
                <w:color w:val="000000" w:themeColor="text1"/>
                <w:sz w:val="20"/>
                <w:szCs w:val="20"/>
              </w:rPr>
              <w:t xml:space="preserve"> Farm, Denham Lane, Brindle </w:t>
            </w:r>
          </w:p>
          <w:p w14:paraId="2A47BADE" w14:textId="77777777" w:rsidR="00735013" w:rsidRPr="00735013" w:rsidRDefault="00735013" w:rsidP="00735013">
            <w:pPr>
              <w:rPr>
                <w:rFonts w:ascii="Arial" w:hAnsi="Arial" w:cs="Arial"/>
                <w:color w:val="000000" w:themeColor="text1"/>
                <w:sz w:val="20"/>
                <w:szCs w:val="20"/>
              </w:rPr>
            </w:pPr>
          </w:p>
          <w:p w14:paraId="1CD890F2"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Application no: 24/00181/FULHH </w:t>
            </w:r>
          </w:p>
          <w:p w14:paraId="3B3D5387"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Decided: Thu 23/05/2024 </w:t>
            </w:r>
          </w:p>
          <w:p w14:paraId="3ABA440D"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Decision: Permit Full Planning Permission </w:t>
            </w:r>
          </w:p>
          <w:p w14:paraId="16D170AE"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Proposal: Erection of a single storey extension to the western elevation of an existing outbuilding and the removal of 2no. doors in the eastern elevation </w:t>
            </w:r>
          </w:p>
          <w:p w14:paraId="7BDC8166" w14:textId="77777777" w:rsidR="00735013" w:rsidRPr="00735013" w:rsidRDefault="00735013" w:rsidP="00735013">
            <w:pPr>
              <w:rPr>
                <w:rFonts w:ascii="Arial" w:hAnsi="Arial" w:cs="Arial"/>
                <w:color w:val="000000" w:themeColor="text1"/>
                <w:sz w:val="20"/>
                <w:szCs w:val="20"/>
              </w:rPr>
            </w:pPr>
            <w:r w:rsidRPr="00735013">
              <w:rPr>
                <w:rFonts w:ascii="Arial" w:hAnsi="Arial" w:cs="Arial"/>
                <w:color w:val="000000" w:themeColor="text1"/>
                <w:sz w:val="20"/>
                <w:szCs w:val="20"/>
              </w:rPr>
              <w:t xml:space="preserve">Location: </w:t>
            </w:r>
            <w:proofErr w:type="spellStart"/>
            <w:r w:rsidRPr="00735013">
              <w:rPr>
                <w:rFonts w:ascii="Arial" w:hAnsi="Arial" w:cs="Arial"/>
                <w:color w:val="000000" w:themeColor="text1"/>
                <w:sz w:val="20"/>
                <w:szCs w:val="20"/>
              </w:rPr>
              <w:t>Brereworth</w:t>
            </w:r>
            <w:proofErr w:type="spellEnd"/>
            <w:r w:rsidRPr="00735013">
              <w:rPr>
                <w:rFonts w:ascii="Arial" w:hAnsi="Arial" w:cs="Arial"/>
                <w:color w:val="000000" w:themeColor="text1"/>
                <w:sz w:val="20"/>
                <w:szCs w:val="20"/>
              </w:rPr>
              <w:t xml:space="preserve"> Manor, Marsh Lane, Brindle, Chorley, PR6 8NZ </w:t>
            </w:r>
          </w:p>
          <w:p w14:paraId="555D1D1D" w14:textId="77777777" w:rsidR="00735013" w:rsidRPr="00735013" w:rsidRDefault="00735013" w:rsidP="00735013">
            <w:pPr>
              <w:rPr>
                <w:rFonts w:ascii="Arial" w:hAnsi="Arial" w:cs="Arial"/>
                <w:color w:val="000000" w:themeColor="text1"/>
                <w:sz w:val="20"/>
                <w:szCs w:val="20"/>
              </w:rPr>
            </w:pPr>
          </w:p>
          <w:p w14:paraId="7032D380" w14:textId="77777777" w:rsidR="00735013" w:rsidRPr="00735013" w:rsidRDefault="00735013" w:rsidP="00735013">
            <w:pPr>
              <w:rPr>
                <w:rStyle w:val="divider1"/>
                <w:rFonts w:ascii="Arial" w:hAnsi="Arial" w:cs="Arial"/>
                <w:color w:val="000000" w:themeColor="text1"/>
                <w:sz w:val="20"/>
                <w:szCs w:val="20"/>
              </w:rPr>
            </w:pPr>
            <w:r w:rsidRPr="00735013">
              <w:rPr>
                <w:rStyle w:val="casenumber"/>
                <w:rFonts w:ascii="Arial" w:hAnsi="Arial" w:cs="Arial"/>
                <w:color w:val="000000" w:themeColor="text1"/>
                <w:sz w:val="20"/>
                <w:szCs w:val="20"/>
                <w:shd w:val="clear" w:color="auto" w:fill="FFFFFF"/>
              </w:rPr>
              <w:t>Application: 24/00006/FUL </w:t>
            </w:r>
          </w:p>
          <w:p w14:paraId="68E8B9E7" w14:textId="77777777" w:rsidR="00735013" w:rsidRPr="00735013" w:rsidRDefault="00735013" w:rsidP="00735013">
            <w:pPr>
              <w:rPr>
                <w:rStyle w:val="description"/>
                <w:rFonts w:ascii="Arial" w:hAnsi="Arial" w:cs="Arial"/>
                <w:color w:val="000000" w:themeColor="text1"/>
                <w:sz w:val="20"/>
                <w:szCs w:val="20"/>
              </w:rPr>
            </w:pPr>
            <w:r w:rsidRPr="00735013">
              <w:rPr>
                <w:rStyle w:val="description"/>
                <w:rFonts w:ascii="Arial" w:hAnsi="Arial" w:cs="Arial"/>
                <w:color w:val="000000" w:themeColor="text1"/>
                <w:sz w:val="20"/>
                <w:szCs w:val="20"/>
                <w:shd w:val="clear" w:color="auto" w:fill="FFFFFF"/>
              </w:rPr>
              <w:t>Creation of a new vehicular access driveway</w:t>
            </w:r>
          </w:p>
          <w:p w14:paraId="4330BC0B" w14:textId="77777777" w:rsidR="00735013" w:rsidRPr="00735013" w:rsidRDefault="00735013" w:rsidP="00735013">
            <w:pPr>
              <w:rPr>
                <w:rStyle w:val="address"/>
                <w:rFonts w:ascii="Arial" w:hAnsi="Arial" w:cs="Arial"/>
                <w:color w:val="000000" w:themeColor="text1"/>
                <w:sz w:val="20"/>
                <w:szCs w:val="20"/>
              </w:rPr>
            </w:pPr>
            <w:r w:rsidRPr="00735013">
              <w:rPr>
                <w:rStyle w:val="address"/>
                <w:rFonts w:ascii="Arial" w:hAnsi="Arial" w:cs="Arial"/>
                <w:color w:val="000000" w:themeColor="text1"/>
                <w:sz w:val="20"/>
                <w:szCs w:val="20"/>
                <w:shd w:val="clear" w:color="auto" w:fill="FFFFFF"/>
              </w:rPr>
              <w:t>Leigh Farm Marsh Lane Brindle Chorley PR6 8NY</w:t>
            </w:r>
          </w:p>
          <w:p w14:paraId="3FAAC5C4" w14:textId="77777777" w:rsidR="00735013" w:rsidRPr="00735013" w:rsidRDefault="00735013" w:rsidP="00735013">
            <w:pPr>
              <w:rPr>
                <w:rStyle w:val="address"/>
                <w:rFonts w:ascii="Arial" w:hAnsi="Arial" w:cs="Arial"/>
                <w:color w:val="000000" w:themeColor="text1"/>
                <w:sz w:val="20"/>
                <w:szCs w:val="20"/>
                <w:shd w:val="clear" w:color="auto" w:fill="FFFFFF"/>
              </w:rPr>
            </w:pPr>
            <w:r w:rsidRPr="00735013">
              <w:rPr>
                <w:rStyle w:val="address"/>
                <w:rFonts w:ascii="Arial" w:hAnsi="Arial" w:cs="Arial"/>
                <w:color w:val="000000" w:themeColor="text1"/>
                <w:sz w:val="20"/>
                <w:szCs w:val="20"/>
                <w:shd w:val="clear" w:color="auto" w:fill="FFFFFF"/>
              </w:rPr>
              <w:t>Permit full planning permission.  31 May 2024</w:t>
            </w:r>
          </w:p>
          <w:p w14:paraId="1571CCE4" w14:textId="77777777" w:rsidR="00735013" w:rsidRPr="00735013" w:rsidRDefault="00735013" w:rsidP="00735013">
            <w:pPr>
              <w:rPr>
                <w:rStyle w:val="address"/>
                <w:rFonts w:ascii="Arial" w:hAnsi="Arial" w:cs="Arial"/>
                <w:color w:val="000000" w:themeColor="text1"/>
                <w:sz w:val="20"/>
                <w:szCs w:val="20"/>
                <w:shd w:val="clear" w:color="auto" w:fill="FFFFFF"/>
              </w:rPr>
            </w:pPr>
            <w:bookmarkStart w:id="1" w:name="_Hlk170655735"/>
          </w:p>
          <w:p w14:paraId="49CE14C1" w14:textId="77777777" w:rsidR="00735013" w:rsidRPr="00735013" w:rsidRDefault="00735013" w:rsidP="00735013">
            <w:pPr>
              <w:rPr>
                <w:rStyle w:val="divider1"/>
                <w:rFonts w:ascii="Arial" w:hAnsi="Arial" w:cs="Arial"/>
                <w:sz w:val="20"/>
                <w:szCs w:val="20"/>
                <w:shd w:val="clear" w:color="auto" w:fill="FFFFFF"/>
              </w:rPr>
            </w:pPr>
            <w:r w:rsidRPr="00735013">
              <w:rPr>
                <w:rStyle w:val="casenumber"/>
                <w:rFonts w:ascii="Arial" w:hAnsi="Arial" w:cs="Arial"/>
                <w:sz w:val="20"/>
                <w:szCs w:val="20"/>
                <w:shd w:val="clear" w:color="auto" w:fill="FFFFFF"/>
              </w:rPr>
              <w:t>Application 24/00336/FULHH </w:t>
            </w:r>
          </w:p>
          <w:p w14:paraId="01FF065C" w14:textId="77777777" w:rsidR="00735013" w:rsidRPr="00735013" w:rsidRDefault="00735013" w:rsidP="00735013">
            <w:pPr>
              <w:rPr>
                <w:rStyle w:val="description"/>
                <w:rFonts w:ascii="Arial" w:hAnsi="Arial" w:cs="Arial"/>
                <w:sz w:val="20"/>
                <w:szCs w:val="20"/>
                <w:shd w:val="clear" w:color="auto" w:fill="FFFFFF"/>
              </w:rPr>
            </w:pPr>
            <w:r w:rsidRPr="00735013">
              <w:rPr>
                <w:rStyle w:val="description"/>
                <w:rFonts w:ascii="Arial" w:hAnsi="Arial" w:cs="Arial"/>
                <w:sz w:val="20"/>
                <w:szCs w:val="20"/>
                <w:shd w:val="clear" w:color="auto" w:fill="FFFFFF"/>
              </w:rPr>
              <w:t>Replacement of roof to single storey side projection involving an increase in eaves and ridge height.</w:t>
            </w:r>
          </w:p>
          <w:p w14:paraId="2FA3AD85" w14:textId="77777777" w:rsidR="00735013" w:rsidRPr="00735013" w:rsidRDefault="00735013" w:rsidP="00735013">
            <w:pPr>
              <w:rPr>
                <w:rStyle w:val="address"/>
                <w:rFonts w:ascii="Arial" w:hAnsi="Arial" w:cs="Arial"/>
                <w:sz w:val="20"/>
                <w:szCs w:val="20"/>
                <w:shd w:val="clear" w:color="auto" w:fill="FFFFFF"/>
              </w:rPr>
            </w:pPr>
            <w:r w:rsidRPr="00735013">
              <w:rPr>
                <w:rStyle w:val="address"/>
                <w:rFonts w:ascii="Arial" w:hAnsi="Arial" w:cs="Arial"/>
                <w:sz w:val="20"/>
                <w:szCs w:val="20"/>
                <w:shd w:val="clear" w:color="auto" w:fill="FFFFFF"/>
              </w:rPr>
              <w:t>Rectory Cottage Sandy Lane Brindle Chorley PR6 8NJ</w:t>
            </w:r>
          </w:p>
          <w:p w14:paraId="3544A6B4" w14:textId="77777777" w:rsidR="00735013" w:rsidRPr="00735013" w:rsidRDefault="00735013" w:rsidP="00735013">
            <w:pPr>
              <w:rPr>
                <w:rStyle w:val="address"/>
                <w:rFonts w:ascii="Arial" w:hAnsi="Arial" w:cs="Arial"/>
                <w:sz w:val="20"/>
                <w:szCs w:val="20"/>
                <w:shd w:val="clear" w:color="auto" w:fill="FFFFFF"/>
              </w:rPr>
            </w:pPr>
            <w:r w:rsidRPr="00735013">
              <w:rPr>
                <w:rStyle w:val="address"/>
                <w:rFonts w:ascii="Arial" w:hAnsi="Arial" w:cs="Arial"/>
                <w:sz w:val="20"/>
                <w:szCs w:val="20"/>
                <w:shd w:val="clear" w:color="auto" w:fill="FFFFFF"/>
              </w:rPr>
              <w:t>Permit full planning permission</w:t>
            </w:r>
          </w:p>
          <w:p w14:paraId="25BC1AA3" w14:textId="77777777" w:rsidR="00735013" w:rsidRPr="00735013" w:rsidRDefault="00735013" w:rsidP="00735013">
            <w:pPr>
              <w:rPr>
                <w:rStyle w:val="address"/>
                <w:rFonts w:ascii="Arial" w:hAnsi="Arial" w:cs="Arial"/>
                <w:sz w:val="20"/>
                <w:szCs w:val="20"/>
                <w:shd w:val="clear" w:color="auto" w:fill="FFFFFF"/>
              </w:rPr>
            </w:pPr>
          </w:p>
          <w:p w14:paraId="3C56B17D" w14:textId="77777777" w:rsidR="00735013" w:rsidRPr="00735013" w:rsidRDefault="00735013" w:rsidP="00735013">
            <w:pPr>
              <w:rPr>
                <w:rStyle w:val="divider1"/>
                <w:rFonts w:ascii="Arial" w:hAnsi="Arial" w:cs="Arial"/>
                <w:sz w:val="20"/>
                <w:szCs w:val="20"/>
                <w:shd w:val="clear" w:color="auto" w:fill="FFFFFF"/>
              </w:rPr>
            </w:pPr>
            <w:r w:rsidRPr="00735013">
              <w:rPr>
                <w:rStyle w:val="casenumber"/>
                <w:rFonts w:ascii="Arial" w:hAnsi="Arial" w:cs="Arial"/>
                <w:sz w:val="20"/>
                <w:szCs w:val="20"/>
                <w:shd w:val="clear" w:color="auto" w:fill="FFFFFF"/>
              </w:rPr>
              <w:t>Application:  23/00613/FULHH </w:t>
            </w:r>
          </w:p>
          <w:p w14:paraId="64E3CCD1" w14:textId="77777777" w:rsidR="00735013" w:rsidRPr="00735013" w:rsidRDefault="00735013" w:rsidP="00735013">
            <w:pPr>
              <w:rPr>
                <w:rStyle w:val="description"/>
                <w:rFonts w:ascii="Arial" w:hAnsi="Arial" w:cs="Arial"/>
                <w:sz w:val="20"/>
                <w:szCs w:val="20"/>
                <w:shd w:val="clear" w:color="auto" w:fill="FFFFFF"/>
              </w:rPr>
            </w:pPr>
            <w:r w:rsidRPr="00735013">
              <w:rPr>
                <w:rStyle w:val="description"/>
                <w:rFonts w:ascii="Arial" w:hAnsi="Arial" w:cs="Arial"/>
                <w:sz w:val="20"/>
                <w:szCs w:val="20"/>
                <w:shd w:val="clear" w:color="auto" w:fill="FFFFFF"/>
              </w:rPr>
              <w:t>Erection of detached outbuilding</w:t>
            </w:r>
          </w:p>
          <w:p w14:paraId="123567EA" w14:textId="77777777" w:rsidR="00735013" w:rsidRPr="00735013" w:rsidRDefault="00735013" w:rsidP="00735013">
            <w:pPr>
              <w:rPr>
                <w:rStyle w:val="address"/>
                <w:rFonts w:ascii="Arial" w:hAnsi="Arial" w:cs="Arial"/>
                <w:sz w:val="20"/>
                <w:szCs w:val="20"/>
                <w:shd w:val="clear" w:color="auto" w:fill="FFFFFF"/>
              </w:rPr>
            </w:pPr>
            <w:r w:rsidRPr="00735013">
              <w:rPr>
                <w:rStyle w:val="address"/>
                <w:rFonts w:ascii="Arial" w:hAnsi="Arial" w:cs="Arial"/>
                <w:sz w:val="20"/>
                <w:szCs w:val="20"/>
                <w:shd w:val="clear" w:color="auto" w:fill="FFFFFF"/>
              </w:rPr>
              <w:t>Beech Cottage Water Street Brindle Chorley PR6 8NH</w:t>
            </w:r>
          </w:p>
          <w:p w14:paraId="25E02465" w14:textId="77777777" w:rsidR="00735013" w:rsidRPr="00735013" w:rsidRDefault="00735013" w:rsidP="00735013">
            <w:pPr>
              <w:rPr>
                <w:rStyle w:val="address"/>
                <w:rFonts w:ascii="Arial" w:hAnsi="Arial" w:cs="Arial"/>
                <w:sz w:val="20"/>
                <w:szCs w:val="20"/>
                <w:shd w:val="clear" w:color="auto" w:fill="FFFFFF"/>
              </w:rPr>
            </w:pPr>
            <w:r w:rsidRPr="00735013">
              <w:rPr>
                <w:rStyle w:val="address"/>
                <w:rFonts w:ascii="Arial" w:hAnsi="Arial" w:cs="Arial"/>
                <w:sz w:val="20"/>
                <w:szCs w:val="20"/>
                <w:shd w:val="clear" w:color="auto" w:fill="FFFFFF"/>
              </w:rPr>
              <w:t>Permit full planning permission 26.06.2024</w:t>
            </w:r>
          </w:p>
          <w:p w14:paraId="22E10CDC" w14:textId="77777777" w:rsidR="00735013" w:rsidRPr="00735013" w:rsidRDefault="00735013" w:rsidP="00735013">
            <w:pPr>
              <w:rPr>
                <w:rStyle w:val="address"/>
                <w:rFonts w:ascii="Arial" w:hAnsi="Arial" w:cs="Arial"/>
                <w:color w:val="333333"/>
                <w:sz w:val="20"/>
                <w:szCs w:val="20"/>
                <w:shd w:val="clear" w:color="auto" w:fill="FFFFFF"/>
              </w:rPr>
            </w:pPr>
          </w:p>
          <w:p w14:paraId="2EB7296B"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Application no: 23/00986/DIS </w:t>
            </w:r>
          </w:p>
          <w:p w14:paraId="43BCAB03"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Decided: Wed 03/07/2024 </w:t>
            </w:r>
          </w:p>
          <w:p w14:paraId="37F97452"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Decision: Condition(s) not discharged </w:t>
            </w:r>
          </w:p>
          <w:p w14:paraId="77F04CA5"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Proposal: Application to discharge condition no. 4 (wall materials) of listed building consent ref: 23/00272/LBC (Application for listed building consent for alterations to existing boundary treatments including removal of section of existing wall and erection of new wall and gate, replacement of boundary fence and removal of stone pillar) </w:t>
            </w:r>
          </w:p>
          <w:p w14:paraId="58B9547E"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Location: </w:t>
            </w:r>
            <w:proofErr w:type="spellStart"/>
            <w:r w:rsidRPr="00735013">
              <w:rPr>
                <w:rFonts w:ascii="Arial" w:hAnsi="Arial" w:cs="Arial"/>
                <w:sz w:val="20"/>
                <w:szCs w:val="20"/>
              </w:rPr>
              <w:t>Brereworth</w:t>
            </w:r>
            <w:proofErr w:type="spellEnd"/>
            <w:r w:rsidRPr="00735013">
              <w:rPr>
                <w:rFonts w:ascii="Arial" w:hAnsi="Arial" w:cs="Arial"/>
                <w:sz w:val="20"/>
                <w:szCs w:val="20"/>
              </w:rPr>
              <w:t xml:space="preserve"> Manor, Marsh Lane, Brindle, Chorley, PR6 8NZ</w:t>
            </w:r>
          </w:p>
          <w:p w14:paraId="58EB5E08" w14:textId="77777777" w:rsidR="00735013" w:rsidRPr="00735013" w:rsidRDefault="00735013" w:rsidP="00735013">
            <w:pPr>
              <w:rPr>
                <w:rFonts w:ascii="Arial" w:hAnsi="Arial" w:cs="Arial"/>
                <w:sz w:val="20"/>
                <w:szCs w:val="20"/>
              </w:rPr>
            </w:pPr>
          </w:p>
          <w:p w14:paraId="58834733"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Application no: 24/00144/FULHH </w:t>
            </w:r>
          </w:p>
          <w:p w14:paraId="3F4F57C1"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Decided: Wed 03/07/2024 </w:t>
            </w:r>
          </w:p>
          <w:p w14:paraId="61E653FD" w14:textId="77777777" w:rsidR="00735013" w:rsidRPr="00735013" w:rsidRDefault="00735013" w:rsidP="00735013">
            <w:pPr>
              <w:rPr>
                <w:rFonts w:ascii="Arial" w:hAnsi="Arial" w:cs="Arial"/>
                <w:sz w:val="20"/>
                <w:szCs w:val="20"/>
              </w:rPr>
            </w:pPr>
            <w:r w:rsidRPr="00735013">
              <w:rPr>
                <w:rFonts w:ascii="Arial" w:hAnsi="Arial" w:cs="Arial"/>
                <w:sz w:val="20"/>
                <w:szCs w:val="20"/>
              </w:rPr>
              <w:t xml:space="preserve">Decision: Permit Full Planning Permission </w:t>
            </w:r>
          </w:p>
          <w:p w14:paraId="5C30F8AF" w14:textId="77777777" w:rsidR="00735013" w:rsidRPr="00735013" w:rsidRDefault="00735013" w:rsidP="00735013">
            <w:pPr>
              <w:rPr>
                <w:rFonts w:ascii="Arial" w:hAnsi="Arial" w:cs="Arial"/>
                <w:sz w:val="20"/>
                <w:szCs w:val="20"/>
              </w:rPr>
            </w:pPr>
            <w:r w:rsidRPr="00735013">
              <w:rPr>
                <w:rFonts w:ascii="Arial" w:hAnsi="Arial" w:cs="Arial"/>
                <w:sz w:val="20"/>
                <w:szCs w:val="20"/>
              </w:rPr>
              <w:lastRenderedPageBreak/>
              <w:t>Proposal: Single storey rear extension including new roof to existing store (following demolition of existing rear extensions and conservatory)</w:t>
            </w:r>
          </w:p>
          <w:p w14:paraId="4AB318FD" w14:textId="3D72A3AA" w:rsidR="00735013" w:rsidRPr="00735013" w:rsidRDefault="00735013" w:rsidP="00735013">
            <w:pPr>
              <w:rPr>
                <w:rFonts w:ascii="Arial" w:hAnsi="Arial" w:cs="Arial"/>
                <w:sz w:val="20"/>
                <w:szCs w:val="20"/>
              </w:rPr>
            </w:pPr>
            <w:r w:rsidRPr="00735013">
              <w:rPr>
                <w:rFonts w:ascii="Arial" w:hAnsi="Arial" w:cs="Arial"/>
                <w:sz w:val="20"/>
                <w:szCs w:val="20"/>
              </w:rPr>
              <w:t xml:space="preserve">Location: Mill House Cottage, Mill House Lane, Brindle, Chorley, PR6 8NS </w:t>
            </w:r>
            <w:bookmarkEnd w:id="1"/>
          </w:p>
        </w:tc>
        <w:tc>
          <w:tcPr>
            <w:tcW w:w="267" w:type="dxa"/>
            <w:tcMar>
              <w:top w:w="85" w:type="dxa"/>
              <w:left w:w="85" w:type="dxa"/>
              <w:bottom w:w="85" w:type="dxa"/>
              <w:right w:w="85" w:type="dxa"/>
            </w:tcMar>
          </w:tcPr>
          <w:p w14:paraId="53D282A4" w14:textId="77777777" w:rsidR="00D84A02" w:rsidRPr="00E26716" w:rsidRDefault="00D84A02" w:rsidP="00E26716">
            <w:pPr>
              <w:rPr>
                <w:rFonts w:ascii="Arial" w:hAnsi="Arial" w:cs="Arial"/>
                <w:sz w:val="20"/>
                <w:szCs w:val="20"/>
              </w:rPr>
            </w:pPr>
          </w:p>
        </w:tc>
      </w:tr>
      <w:tr w:rsidR="00735013" w:rsidRPr="00E26716" w14:paraId="0DF25AC8" w14:textId="77777777" w:rsidTr="004377DF">
        <w:tc>
          <w:tcPr>
            <w:tcW w:w="1134" w:type="dxa"/>
            <w:tcMar>
              <w:top w:w="85" w:type="dxa"/>
              <w:left w:w="85" w:type="dxa"/>
              <w:bottom w:w="85" w:type="dxa"/>
              <w:right w:w="85" w:type="dxa"/>
            </w:tcMar>
          </w:tcPr>
          <w:p w14:paraId="61B7CE7B" w14:textId="3E6AF8F5" w:rsidR="00735013" w:rsidRDefault="00735013" w:rsidP="00E26716">
            <w:pPr>
              <w:jc w:val="right"/>
              <w:rPr>
                <w:rFonts w:ascii="Arial" w:hAnsi="Arial" w:cs="Arial"/>
                <w:sz w:val="20"/>
                <w:szCs w:val="20"/>
              </w:rPr>
            </w:pPr>
            <w:r>
              <w:rPr>
                <w:rFonts w:ascii="Arial" w:hAnsi="Arial" w:cs="Arial"/>
                <w:sz w:val="20"/>
                <w:szCs w:val="20"/>
              </w:rPr>
              <w:lastRenderedPageBreak/>
              <w:t>11</w:t>
            </w:r>
          </w:p>
        </w:tc>
        <w:tc>
          <w:tcPr>
            <w:tcW w:w="9878" w:type="dxa"/>
            <w:gridSpan w:val="4"/>
            <w:tcMar>
              <w:top w:w="85" w:type="dxa"/>
              <w:left w:w="85" w:type="dxa"/>
              <w:bottom w:w="85" w:type="dxa"/>
              <w:right w:w="85" w:type="dxa"/>
            </w:tcMar>
          </w:tcPr>
          <w:p w14:paraId="63792903" w14:textId="58EF025A" w:rsidR="00735013" w:rsidRPr="00735013" w:rsidRDefault="00735013" w:rsidP="00D84A02">
            <w:pPr>
              <w:contextualSpacing/>
              <w:rPr>
                <w:rFonts w:ascii="Arial" w:hAnsi="Arial" w:cs="Arial"/>
                <w:sz w:val="20"/>
                <w:szCs w:val="20"/>
                <w:u w:val="single"/>
              </w:rPr>
            </w:pPr>
            <w:r>
              <w:rPr>
                <w:rFonts w:ascii="Arial" w:hAnsi="Arial" w:cs="Arial"/>
                <w:sz w:val="20"/>
                <w:szCs w:val="20"/>
                <w:u w:val="single"/>
              </w:rPr>
              <w:t>Parish Finances</w:t>
            </w:r>
          </w:p>
        </w:tc>
        <w:tc>
          <w:tcPr>
            <w:tcW w:w="267" w:type="dxa"/>
            <w:tcMar>
              <w:top w:w="85" w:type="dxa"/>
              <w:left w:w="85" w:type="dxa"/>
              <w:bottom w:w="85" w:type="dxa"/>
              <w:right w:w="85" w:type="dxa"/>
            </w:tcMar>
          </w:tcPr>
          <w:p w14:paraId="3A273A3F" w14:textId="77777777" w:rsidR="00735013" w:rsidRPr="00E26716" w:rsidRDefault="00735013" w:rsidP="00E26716">
            <w:pPr>
              <w:rPr>
                <w:rFonts w:ascii="Arial" w:hAnsi="Arial" w:cs="Arial"/>
                <w:sz w:val="20"/>
                <w:szCs w:val="20"/>
              </w:rPr>
            </w:pPr>
          </w:p>
        </w:tc>
      </w:tr>
      <w:tr w:rsidR="00735013" w:rsidRPr="00AB4F94" w14:paraId="1BA056B1" w14:textId="77777777" w:rsidTr="004377DF">
        <w:tc>
          <w:tcPr>
            <w:tcW w:w="1134" w:type="dxa"/>
            <w:tcMar>
              <w:top w:w="85" w:type="dxa"/>
              <w:left w:w="85" w:type="dxa"/>
              <w:bottom w:w="85" w:type="dxa"/>
              <w:right w:w="85" w:type="dxa"/>
            </w:tcMar>
          </w:tcPr>
          <w:p w14:paraId="50C887B7" w14:textId="77777777" w:rsidR="00735013" w:rsidRPr="00AB4F94" w:rsidRDefault="00735013"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314B56B5" w14:textId="41C58337" w:rsidR="00AB4F94" w:rsidRPr="00AB4F94" w:rsidRDefault="00AB4F94" w:rsidP="00AB4F94">
            <w:pPr>
              <w:rPr>
                <w:rFonts w:ascii="Arial" w:hAnsi="Arial" w:cs="Arial"/>
                <w:sz w:val="20"/>
                <w:szCs w:val="20"/>
              </w:rPr>
            </w:pPr>
            <w:r w:rsidRPr="00AB4F94">
              <w:rPr>
                <w:rFonts w:ascii="Arial" w:hAnsi="Arial" w:cs="Arial"/>
                <w:sz w:val="20"/>
                <w:szCs w:val="20"/>
              </w:rPr>
              <w:t>As at 30.06.2024</w:t>
            </w:r>
            <w:r>
              <w:rPr>
                <w:rFonts w:ascii="Arial" w:hAnsi="Arial" w:cs="Arial"/>
                <w:sz w:val="20"/>
                <w:szCs w:val="20"/>
              </w:rPr>
              <w:t xml:space="preserve"> there is </w:t>
            </w:r>
            <w:r w:rsidRPr="00AB4F94">
              <w:rPr>
                <w:rFonts w:ascii="Arial" w:hAnsi="Arial" w:cs="Arial"/>
                <w:sz w:val="20"/>
                <w:szCs w:val="20"/>
              </w:rPr>
              <w:t>£2</w:t>
            </w:r>
            <w:r w:rsidR="00B67C8F">
              <w:rPr>
                <w:rFonts w:ascii="Arial" w:hAnsi="Arial" w:cs="Arial"/>
                <w:sz w:val="20"/>
                <w:szCs w:val="20"/>
              </w:rPr>
              <w:t>1,675.73</w:t>
            </w:r>
            <w:r w:rsidRPr="00AB4F94">
              <w:rPr>
                <w:rFonts w:ascii="Arial" w:hAnsi="Arial" w:cs="Arial"/>
                <w:sz w:val="20"/>
                <w:szCs w:val="20"/>
              </w:rPr>
              <w:t xml:space="preserve"> </w:t>
            </w:r>
            <w:r>
              <w:rPr>
                <w:rFonts w:ascii="Arial" w:hAnsi="Arial" w:cs="Arial"/>
                <w:sz w:val="20"/>
                <w:szCs w:val="20"/>
              </w:rPr>
              <w:t xml:space="preserve">in the Community Direct plus bank account </w:t>
            </w:r>
            <w:r w:rsidRPr="00AB4F94">
              <w:rPr>
                <w:rFonts w:ascii="Arial" w:hAnsi="Arial" w:cs="Arial"/>
                <w:sz w:val="20"/>
                <w:szCs w:val="20"/>
              </w:rPr>
              <w:t xml:space="preserve">and £1966.76 </w:t>
            </w:r>
            <w:r>
              <w:rPr>
                <w:rFonts w:ascii="Arial" w:hAnsi="Arial" w:cs="Arial"/>
                <w:sz w:val="20"/>
                <w:szCs w:val="20"/>
              </w:rPr>
              <w:t xml:space="preserve">in the </w:t>
            </w:r>
            <w:r w:rsidRPr="00AB4F94">
              <w:rPr>
                <w:rFonts w:ascii="Arial" w:hAnsi="Arial" w:cs="Arial"/>
                <w:sz w:val="20"/>
                <w:szCs w:val="20"/>
              </w:rPr>
              <w:t>Corporate Instant Deposit</w:t>
            </w:r>
          </w:p>
          <w:p w14:paraId="5223597D" w14:textId="77777777" w:rsidR="00AB4F94" w:rsidRDefault="00AB4F94" w:rsidP="00AB4F94">
            <w:pPr>
              <w:rPr>
                <w:rFonts w:ascii="Arial" w:hAnsi="Arial" w:cs="Arial"/>
                <w:sz w:val="20"/>
                <w:szCs w:val="20"/>
              </w:rPr>
            </w:pPr>
          </w:p>
          <w:p w14:paraId="0539DDBD" w14:textId="6064857D" w:rsidR="00AB4F94" w:rsidRPr="00AB4F94" w:rsidRDefault="00AB4F94" w:rsidP="00AB4F94">
            <w:pPr>
              <w:rPr>
                <w:rFonts w:ascii="Arial" w:hAnsi="Arial" w:cs="Arial"/>
                <w:sz w:val="20"/>
                <w:szCs w:val="20"/>
              </w:rPr>
            </w:pPr>
            <w:r>
              <w:rPr>
                <w:rFonts w:ascii="Arial" w:hAnsi="Arial" w:cs="Arial"/>
                <w:sz w:val="20"/>
                <w:szCs w:val="20"/>
              </w:rPr>
              <w:t>The i</w:t>
            </w:r>
            <w:r w:rsidRPr="00AB4F94">
              <w:rPr>
                <w:rFonts w:ascii="Arial" w:hAnsi="Arial" w:cs="Arial"/>
                <w:sz w:val="20"/>
                <w:szCs w:val="20"/>
              </w:rPr>
              <w:t>ncome since 13.05.2024</w:t>
            </w:r>
            <w:r>
              <w:rPr>
                <w:rFonts w:ascii="Arial" w:hAnsi="Arial" w:cs="Arial"/>
                <w:sz w:val="20"/>
                <w:szCs w:val="20"/>
              </w:rPr>
              <w:t xml:space="preserve"> is </w:t>
            </w:r>
            <w:r w:rsidRPr="00AB4F94">
              <w:rPr>
                <w:rFonts w:ascii="Arial" w:hAnsi="Arial" w:cs="Arial"/>
                <w:sz w:val="20"/>
                <w:szCs w:val="20"/>
              </w:rPr>
              <w:t>£247.17 VAT refund for 2023/2024</w:t>
            </w:r>
            <w:r>
              <w:rPr>
                <w:rFonts w:ascii="Arial" w:hAnsi="Arial" w:cs="Arial"/>
                <w:sz w:val="20"/>
                <w:szCs w:val="20"/>
              </w:rPr>
              <w:t xml:space="preserve"> and </w:t>
            </w:r>
            <w:r w:rsidRPr="00AB4F94">
              <w:rPr>
                <w:rFonts w:ascii="Arial" w:hAnsi="Arial" w:cs="Arial"/>
                <w:sz w:val="20"/>
                <w:szCs w:val="20"/>
              </w:rPr>
              <w:t xml:space="preserve">£800 </w:t>
            </w:r>
            <w:r>
              <w:rPr>
                <w:rFonts w:ascii="Arial" w:hAnsi="Arial" w:cs="Arial"/>
                <w:sz w:val="20"/>
                <w:szCs w:val="20"/>
              </w:rPr>
              <w:t xml:space="preserve">for the </w:t>
            </w:r>
            <w:r w:rsidRPr="00AB4F94">
              <w:rPr>
                <w:rFonts w:ascii="Arial" w:hAnsi="Arial" w:cs="Arial"/>
                <w:sz w:val="20"/>
                <w:szCs w:val="20"/>
              </w:rPr>
              <w:t>LCC PROW and Bio Grant for 2024/2024 (ring fenced)</w:t>
            </w:r>
          </w:p>
          <w:p w14:paraId="13B400A9" w14:textId="77777777" w:rsidR="00735013" w:rsidRPr="00AB4F94" w:rsidRDefault="00735013" w:rsidP="00735013">
            <w:pPr>
              <w:spacing w:line="256" w:lineRule="auto"/>
              <w:rPr>
                <w:rFonts w:ascii="Arial" w:hAnsi="Arial" w:cs="Arial"/>
                <w:sz w:val="20"/>
                <w:szCs w:val="20"/>
              </w:rPr>
            </w:pPr>
          </w:p>
          <w:p w14:paraId="0F691B74" w14:textId="77777777" w:rsidR="00735013" w:rsidRPr="00AB4F94" w:rsidRDefault="00735013" w:rsidP="00735013">
            <w:pPr>
              <w:spacing w:line="256" w:lineRule="auto"/>
              <w:rPr>
                <w:rFonts w:ascii="Arial" w:hAnsi="Arial" w:cs="Arial"/>
                <w:sz w:val="20"/>
                <w:szCs w:val="20"/>
              </w:rPr>
            </w:pPr>
          </w:p>
          <w:p w14:paraId="021D78FC" w14:textId="475B2A0D" w:rsidR="00735013" w:rsidRPr="00735013" w:rsidRDefault="00735013" w:rsidP="00735013">
            <w:pPr>
              <w:spacing w:line="256" w:lineRule="auto"/>
              <w:rPr>
                <w:rFonts w:ascii="Arial" w:hAnsi="Arial" w:cs="Arial"/>
                <w:sz w:val="20"/>
                <w:szCs w:val="20"/>
              </w:rPr>
            </w:pPr>
            <w:r w:rsidRPr="00735013">
              <w:rPr>
                <w:rFonts w:ascii="Arial" w:hAnsi="Arial" w:cs="Arial"/>
                <w:sz w:val="20"/>
                <w:szCs w:val="20"/>
              </w:rPr>
              <w:t>FINANCIAL STATEMENT 30 June 2024</w:t>
            </w:r>
          </w:p>
          <w:p w14:paraId="3FB70069" w14:textId="77777777" w:rsidR="00735013" w:rsidRPr="00735013" w:rsidRDefault="00735013" w:rsidP="00337A84">
            <w:pPr>
              <w:rPr>
                <w:rFonts w:ascii="Arial" w:hAnsi="Arial" w:cs="Arial"/>
                <w:sz w:val="20"/>
                <w:szCs w:val="20"/>
              </w:rPr>
            </w:pPr>
          </w:p>
          <w:tbl>
            <w:tblPr>
              <w:tblStyle w:val="TableGrid"/>
              <w:tblW w:w="0" w:type="auto"/>
              <w:tblInd w:w="0" w:type="dxa"/>
              <w:tblLook w:val="04A0" w:firstRow="1" w:lastRow="0" w:firstColumn="1" w:lastColumn="0" w:noHBand="0" w:noVBand="1"/>
            </w:tblPr>
            <w:tblGrid>
              <w:gridCol w:w="1286"/>
              <w:gridCol w:w="2111"/>
              <w:gridCol w:w="2410"/>
            </w:tblGrid>
            <w:tr w:rsidR="00735013" w:rsidRPr="00735013" w14:paraId="717FEC13" w14:textId="77777777" w:rsidTr="004377DF">
              <w:tc>
                <w:tcPr>
                  <w:tcW w:w="1286" w:type="dxa"/>
                  <w:tcBorders>
                    <w:top w:val="single" w:sz="4" w:space="0" w:color="auto"/>
                    <w:left w:val="single" w:sz="4" w:space="0" w:color="auto"/>
                    <w:bottom w:val="single" w:sz="4" w:space="0" w:color="auto"/>
                    <w:right w:val="single" w:sz="4" w:space="0" w:color="auto"/>
                  </w:tcBorders>
                  <w:hideMark/>
                </w:tcPr>
                <w:p w14:paraId="6A97A412" w14:textId="77777777" w:rsidR="00735013" w:rsidRPr="00735013" w:rsidRDefault="00735013" w:rsidP="00337A84">
                  <w:pPr>
                    <w:spacing w:after="160"/>
                    <w:rPr>
                      <w:rFonts w:ascii="Arial" w:hAnsi="Arial" w:cs="Arial"/>
                      <w:b/>
                      <w:bCs/>
                      <w:sz w:val="18"/>
                      <w:szCs w:val="18"/>
                    </w:rPr>
                  </w:pPr>
                  <w:r w:rsidRPr="00735013">
                    <w:rPr>
                      <w:rFonts w:ascii="Arial" w:hAnsi="Arial" w:cs="Arial"/>
                      <w:b/>
                      <w:bCs/>
                      <w:sz w:val="18"/>
                      <w:szCs w:val="18"/>
                    </w:rPr>
                    <w:t>AT BANK</w:t>
                  </w:r>
                </w:p>
              </w:tc>
              <w:tc>
                <w:tcPr>
                  <w:tcW w:w="2111" w:type="dxa"/>
                  <w:tcBorders>
                    <w:top w:val="single" w:sz="4" w:space="0" w:color="auto"/>
                    <w:left w:val="single" w:sz="4" w:space="0" w:color="auto"/>
                    <w:bottom w:val="single" w:sz="4" w:space="0" w:color="auto"/>
                    <w:right w:val="single" w:sz="4" w:space="0" w:color="auto"/>
                  </w:tcBorders>
                  <w:hideMark/>
                </w:tcPr>
                <w:p w14:paraId="567E34E8"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Current Account</w:t>
                  </w:r>
                </w:p>
              </w:tc>
              <w:tc>
                <w:tcPr>
                  <w:tcW w:w="2410" w:type="dxa"/>
                  <w:tcBorders>
                    <w:top w:val="single" w:sz="4" w:space="0" w:color="auto"/>
                    <w:left w:val="single" w:sz="4" w:space="0" w:color="auto"/>
                    <w:bottom w:val="single" w:sz="4" w:space="0" w:color="auto"/>
                    <w:right w:val="single" w:sz="4" w:space="0" w:color="auto"/>
                  </w:tcBorders>
                  <w:hideMark/>
                </w:tcPr>
                <w:p w14:paraId="42C0977A"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£21,675.73</w:t>
                  </w:r>
                </w:p>
              </w:tc>
            </w:tr>
            <w:tr w:rsidR="00735013" w:rsidRPr="00735013" w14:paraId="4F9A7FD2" w14:textId="77777777" w:rsidTr="004377DF">
              <w:tc>
                <w:tcPr>
                  <w:tcW w:w="1286" w:type="dxa"/>
                  <w:tcBorders>
                    <w:top w:val="single" w:sz="4" w:space="0" w:color="auto"/>
                    <w:left w:val="single" w:sz="4" w:space="0" w:color="auto"/>
                    <w:bottom w:val="single" w:sz="4" w:space="0" w:color="auto"/>
                    <w:right w:val="single" w:sz="4" w:space="0" w:color="auto"/>
                  </w:tcBorders>
                </w:tcPr>
                <w:p w14:paraId="53907D0D" w14:textId="77777777" w:rsidR="00735013" w:rsidRPr="00735013" w:rsidRDefault="00735013" w:rsidP="00337A84">
                  <w:pPr>
                    <w:spacing w:after="160"/>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hideMark/>
                </w:tcPr>
                <w:p w14:paraId="691A4824"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Deposit Account</w:t>
                  </w:r>
                </w:p>
              </w:tc>
              <w:tc>
                <w:tcPr>
                  <w:tcW w:w="2410" w:type="dxa"/>
                  <w:tcBorders>
                    <w:top w:val="single" w:sz="4" w:space="0" w:color="auto"/>
                    <w:left w:val="single" w:sz="4" w:space="0" w:color="auto"/>
                    <w:bottom w:val="single" w:sz="4" w:space="0" w:color="auto"/>
                    <w:right w:val="single" w:sz="4" w:space="0" w:color="auto"/>
                  </w:tcBorders>
                  <w:hideMark/>
                </w:tcPr>
                <w:p w14:paraId="304E86EA"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£1966.76</w:t>
                  </w:r>
                </w:p>
              </w:tc>
            </w:tr>
            <w:tr w:rsidR="00735013" w:rsidRPr="00735013" w14:paraId="0AD4497D" w14:textId="77777777" w:rsidTr="004377DF">
              <w:tc>
                <w:tcPr>
                  <w:tcW w:w="1286" w:type="dxa"/>
                  <w:tcBorders>
                    <w:top w:val="single" w:sz="4" w:space="0" w:color="auto"/>
                    <w:left w:val="single" w:sz="4" w:space="0" w:color="auto"/>
                    <w:bottom w:val="single" w:sz="4" w:space="0" w:color="auto"/>
                    <w:right w:val="single" w:sz="4" w:space="0" w:color="auto"/>
                  </w:tcBorders>
                </w:tcPr>
                <w:p w14:paraId="752679B2" w14:textId="77777777" w:rsidR="00735013" w:rsidRPr="00735013" w:rsidRDefault="00735013" w:rsidP="00337A84">
                  <w:pPr>
                    <w:spacing w:after="160"/>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hideMark/>
                </w:tcPr>
                <w:p w14:paraId="60179CC5"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Total</w:t>
                  </w:r>
                </w:p>
              </w:tc>
              <w:tc>
                <w:tcPr>
                  <w:tcW w:w="2410" w:type="dxa"/>
                  <w:tcBorders>
                    <w:top w:val="single" w:sz="4" w:space="0" w:color="auto"/>
                    <w:left w:val="single" w:sz="4" w:space="0" w:color="auto"/>
                    <w:bottom w:val="single" w:sz="4" w:space="0" w:color="auto"/>
                    <w:right w:val="single" w:sz="4" w:space="0" w:color="auto"/>
                  </w:tcBorders>
                  <w:hideMark/>
                </w:tcPr>
                <w:p w14:paraId="04E61C31"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£23,642.49</w:t>
                  </w:r>
                </w:p>
              </w:tc>
            </w:tr>
          </w:tbl>
          <w:p w14:paraId="0D13F10B" w14:textId="77777777" w:rsidR="00735013" w:rsidRPr="00735013" w:rsidRDefault="00735013" w:rsidP="00337A84">
            <w:pPr>
              <w:rPr>
                <w:rFonts w:ascii="Arial" w:hAnsi="Arial" w:cs="Arial"/>
                <w:sz w:val="18"/>
                <w:szCs w:val="18"/>
              </w:rPr>
            </w:pPr>
          </w:p>
          <w:tbl>
            <w:tblPr>
              <w:tblStyle w:val="TableGrid"/>
              <w:tblW w:w="0" w:type="auto"/>
              <w:tblInd w:w="0" w:type="dxa"/>
              <w:tblLook w:val="04A0" w:firstRow="1" w:lastRow="0" w:firstColumn="1" w:lastColumn="0" w:noHBand="0" w:noVBand="1"/>
            </w:tblPr>
            <w:tblGrid>
              <w:gridCol w:w="1843"/>
              <w:gridCol w:w="1709"/>
              <w:gridCol w:w="1554"/>
              <w:gridCol w:w="1555"/>
              <w:gridCol w:w="1261"/>
            </w:tblGrid>
            <w:tr w:rsidR="00735013" w:rsidRPr="00735013" w14:paraId="7CC8C38A" w14:textId="77777777" w:rsidTr="004377DF">
              <w:tc>
                <w:tcPr>
                  <w:tcW w:w="1843" w:type="dxa"/>
                </w:tcPr>
                <w:p w14:paraId="5112E20D" w14:textId="77777777" w:rsidR="00735013" w:rsidRPr="00735013" w:rsidRDefault="00735013" w:rsidP="00337A84">
                  <w:pPr>
                    <w:spacing w:after="160"/>
                    <w:rPr>
                      <w:rFonts w:ascii="Arial" w:hAnsi="Arial" w:cs="Arial"/>
                      <w:sz w:val="18"/>
                      <w:szCs w:val="18"/>
                    </w:rPr>
                  </w:pPr>
                </w:p>
              </w:tc>
              <w:tc>
                <w:tcPr>
                  <w:tcW w:w="1709" w:type="dxa"/>
                </w:tcPr>
                <w:p w14:paraId="5C76E942" w14:textId="77777777" w:rsidR="00735013" w:rsidRPr="00735013" w:rsidRDefault="00735013" w:rsidP="00337A84">
                  <w:pPr>
                    <w:spacing w:after="160"/>
                    <w:rPr>
                      <w:rFonts w:ascii="Arial" w:hAnsi="Arial" w:cs="Arial"/>
                      <w:b/>
                      <w:bCs/>
                      <w:sz w:val="18"/>
                      <w:szCs w:val="18"/>
                    </w:rPr>
                  </w:pPr>
                  <w:r w:rsidRPr="00735013">
                    <w:rPr>
                      <w:rFonts w:ascii="Arial" w:hAnsi="Arial" w:cs="Arial"/>
                      <w:b/>
                      <w:bCs/>
                      <w:sz w:val="18"/>
                      <w:szCs w:val="18"/>
                    </w:rPr>
                    <w:t>BOOK</w:t>
                  </w:r>
                </w:p>
              </w:tc>
              <w:tc>
                <w:tcPr>
                  <w:tcW w:w="1554" w:type="dxa"/>
                </w:tcPr>
                <w:p w14:paraId="58DF6F54" w14:textId="77777777" w:rsidR="00735013" w:rsidRPr="00735013" w:rsidRDefault="00735013" w:rsidP="00337A84">
                  <w:pPr>
                    <w:spacing w:after="160"/>
                    <w:rPr>
                      <w:rFonts w:ascii="Arial" w:hAnsi="Arial" w:cs="Arial"/>
                      <w:b/>
                      <w:bCs/>
                      <w:sz w:val="18"/>
                      <w:szCs w:val="18"/>
                    </w:rPr>
                  </w:pPr>
                  <w:r w:rsidRPr="00735013">
                    <w:rPr>
                      <w:rFonts w:ascii="Arial" w:hAnsi="Arial" w:cs="Arial"/>
                      <w:b/>
                      <w:bCs/>
                      <w:sz w:val="18"/>
                      <w:szCs w:val="18"/>
                    </w:rPr>
                    <w:t>PARISH ELEMENT</w:t>
                  </w:r>
                </w:p>
              </w:tc>
              <w:tc>
                <w:tcPr>
                  <w:tcW w:w="1555" w:type="dxa"/>
                </w:tcPr>
                <w:p w14:paraId="0EBEC801" w14:textId="77777777" w:rsidR="00735013" w:rsidRPr="00735013" w:rsidRDefault="00735013" w:rsidP="00337A84">
                  <w:pPr>
                    <w:spacing w:after="160"/>
                    <w:rPr>
                      <w:rFonts w:ascii="Arial" w:hAnsi="Arial" w:cs="Arial"/>
                      <w:b/>
                      <w:bCs/>
                      <w:sz w:val="18"/>
                      <w:szCs w:val="18"/>
                    </w:rPr>
                  </w:pPr>
                  <w:r w:rsidRPr="00735013">
                    <w:rPr>
                      <w:rFonts w:ascii="Arial" w:hAnsi="Arial" w:cs="Arial"/>
                      <w:sz w:val="18"/>
                      <w:szCs w:val="18"/>
                    </w:rPr>
                    <w:t xml:space="preserve"> </w:t>
                  </w:r>
                  <w:r w:rsidRPr="00735013">
                    <w:rPr>
                      <w:rFonts w:ascii="Arial" w:hAnsi="Arial" w:cs="Arial"/>
                      <w:b/>
                      <w:bCs/>
                      <w:sz w:val="18"/>
                      <w:szCs w:val="18"/>
                    </w:rPr>
                    <w:t>CIL ELEMENT</w:t>
                  </w:r>
                </w:p>
              </w:tc>
              <w:tc>
                <w:tcPr>
                  <w:tcW w:w="1261" w:type="dxa"/>
                </w:tcPr>
                <w:p w14:paraId="480B83B6" w14:textId="77777777" w:rsidR="00735013" w:rsidRPr="00735013" w:rsidRDefault="00735013" w:rsidP="00337A84">
                  <w:pPr>
                    <w:spacing w:after="160"/>
                    <w:rPr>
                      <w:rFonts w:ascii="Arial" w:hAnsi="Arial" w:cs="Arial"/>
                      <w:b/>
                      <w:bCs/>
                      <w:sz w:val="18"/>
                      <w:szCs w:val="18"/>
                    </w:rPr>
                  </w:pPr>
                  <w:r w:rsidRPr="00735013">
                    <w:rPr>
                      <w:rFonts w:ascii="Arial" w:hAnsi="Arial" w:cs="Arial"/>
                      <w:b/>
                      <w:bCs/>
                      <w:sz w:val="18"/>
                      <w:szCs w:val="18"/>
                    </w:rPr>
                    <w:t>GRANT</w:t>
                  </w:r>
                </w:p>
              </w:tc>
            </w:tr>
            <w:tr w:rsidR="00735013" w:rsidRPr="00735013" w14:paraId="0C3CBEDD" w14:textId="77777777" w:rsidTr="004377DF">
              <w:tc>
                <w:tcPr>
                  <w:tcW w:w="1843" w:type="dxa"/>
                </w:tcPr>
                <w:p w14:paraId="3D0290F3"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Income</w:t>
                  </w:r>
                </w:p>
              </w:tc>
              <w:tc>
                <w:tcPr>
                  <w:tcW w:w="1709" w:type="dxa"/>
                </w:tcPr>
                <w:p w14:paraId="267F9205"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£25,070.44</w:t>
                  </w:r>
                </w:p>
              </w:tc>
              <w:tc>
                <w:tcPr>
                  <w:tcW w:w="1554" w:type="dxa"/>
                </w:tcPr>
                <w:p w14:paraId="07119832"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£16,783.85</w:t>
                  </w:r>
                </w:p>
              </w:tc>
              <w:tc>
                <w:tcPr>
                  <w:tcW w:w="1555" w:type="dxa"/>
                </w:tcPr>
                <w:p w14:paraId="4908697D"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£6686.59</w:t>
                  </w:r>
                </w:p>
              </w:tc>
              <w:tc>
                <w:tcPr>
                  <w:tcW w:w="1261" w:type="dxa"/>
                </w:tcPr>
                <w:p w14:paraId="62C3CA82"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£1600.00</w:t>
                  </w:r>
                </w:p>
              </w:tc>
            </w:tr>
            <w:tr w:rsidR="00735013" w:rsidRPr="00735013" w14:paraId="5AC1C8F8" w14:textId="77777777" w:rsidTr="004377DF">
              <w:trPr>
                <w:trHeight w:val="70"/>
              </w:trPr>
              <w:tc>
                <w:tcPr>
                  <w:tcW w:w="1843" w:type="dxa"/>
                </w:tcPr>
                <w:p w14:paraId="1172CB67"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Expenditure</w:t>
                  </w:r>
                </w:p>
              </w:tc>
              <w:tc>
                <w:tcPr>
                  <w:tcW w:w="1709" w:type="dxa"/>
                </w:tcPr>
                <w:p w14:paraId="7BF1DAD9"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£1,427.95</w:t>
                  </w:r>
                </w:p>
              </w:tc>
              <w:tc>
                <w:tcPr>
                  <w:tcW w:w="1554" w:type="dxa"/>
                </w:tcPr>
                <w:p w14:paraId="0865AC06"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£1,427.95</w:t>
                  </w:r>
                </w:p>
              </w:tc>
              <w:tc>
                <w:tcPr>
                  <w:tcW w:w="1555" w:type="dxa"/>
                </w:tcPr>
                <w:p w14:paraId="3F8518F4" w14:textId="77777777" w:rsidR="00735013" w:rsidRPr="00735013" w:rsidRDefault="00735013" w:rsidP="00337A84">
                  <w:pPr>
                    <w:spacing w:after="160"/>
                    <w:rPr>
                      <w:rFonts w:ascii="Arial" w:hAnsi="Arial" w:cs="Arial"/>
                      <w:sz w:val="18"/>
                      <w:szCs w:val="18"/>
                    </w:rPr>
                  </w:pPr>
                </w:p>
              </w:tc>
              <w:tc>
                <w:tcPr>
                  <w:tcW w:w="1261" w:type="dxa"/>
                </w:tcPr>
                <w:p w14:paraId="701B1A03" w14:textId="77777777" w:rsidR="00735013" w:rsidRPr="00735013" w:rsidRDefault="00735013" w:rsidP="00337A84">
                  <w:pPr>
                    <w:spacing w:after="160"/>
                    <w:rPr>
                      <w:rFonts w:ascii="Arial" w:hAnsi="Arial" w:cs="Arial"/>
                      <w:sz w:val="18"/>
                      <w:szCs w:val="18"/>
                    </w:rPr>
                  </w:pPr>
                </w:p>
              </w:tc>
            </w:tr>
            <w:tr w:rsidR="00735013" w:rsidRPr="00735013" w14:paraId="710F4EFB" w14:textId="77777777" w:rsidTr="004377DF">
              <w:tc>
                <w:tcPr>
                  <w:tcW w:w="1843" w:type="dxa"/>
                </w:tcPr>
                <w:p w14:paraId="5747B0E0"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Total</w:t>
                  </w:r>
                </w:p>
              </w:tc>
              <w:tc>
                <w:tcPr>
                  <w:tcW w:w="1709" w:type="dxa"/>
                </w:tcPr>
                <w:p w14:paraId="745978F5"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£23,642.49</w:t>
                  </w:r>
                </w:p>
              </w:tc>
              <w:tc>
                <w:tcPr>
                  <w:tcW w:w="1554" w:type="dxa"/>
                </w:tcPr>
                <w:p w14:paraId="27824B50"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£15,355.90</w:t>
                  </w:r>
                </w:p>
              </w:tc>
              <w:tc>
                <w:tcPr>
                  <w:tcW w:w="1555" w:type="dxa"/>
                </w:tcPr>
                <w:p w14:paraId="4C8FFCBA"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£6686.59</w:t>
                  </w:r>
                </w:p>
              </w:tc>
              <w:tc>
                <w:tcPr>
                  <w:tcW w:w="1261" w:type="dxa"/>
                </w:tcPr>
                <w:p w14:paraId="4ADF3C0B" w14:textId="77777777" w:rsidR="00735013" w:rsidRPr="00735013" w:rsidRDefault="00735013" w:rsidP="00337A84">
                  <w:pPr>
                    <w:spacing w:after="160"/>
                    <w:rPr>
                      <w:rFonts w:ascii="Arial" w:hAnsi="Arial" w:cs="Arial"/>
                      <w:sz w:val="18"/>
                      <w:szCs w:val="18"/>
                    </w:rPr>
                  </w:pPr>
                  <w:r w:rsidRPr="00735013">
                    <w:rPr>
                      <w:rFonts w:ascii="Arial" w:hAnsi="Arial" w:cs="Arial"/>
                      <w:sz w:val="18"/>
                      <w:szCs w:val="18"/>
                    </w:rPr>
                    <w:t>£1600.00</w:t>
                  </w:r>
                </w:p>
              </w:tc>
            </w:tr>
          </w:tbl>
          <w:p w14:paraId="47D8FF41" w14:textId="77777777" w:rsidR="00735013" w:rsidRDefault="00735013" w:rsidP="00D84A02">
            <w:pPr>
              <w:contextualSpacing/>
              <w:rPr>
                <w:rFonts w:ascii="Arial" w:hAnsi="Arial" w:cs="Arial"/>
                <w:sz w:val="20"/>
                <w:szCs w:val="20"/>
                <w:u w:val="single"/>
              </w:rPr>
            </w:pPr>
          </w:p>
          <w:p w14:paraId="380B476E" w14:textId="376168C3" w:rsidR="00AB4F94" w:rsidRPr="00AB4F94" w:rsidRDefault="00AB4F94" w:rsidP="00D84A02">
            <w:pPr>
              <w:contextualSpacing/>
              <w:rPr>
                <w:rFonts w:ascii="Arial" w:hAnsi="Arial" w:cs="Arial"/>
                <w:sz w:val="20"/>
                <w:szCs w:val="20"/>
              </w:rPr>
            </w:pPr>
            <w:r>
              <w:rPr>
                <w:rFonts w:ascii="Arial" w:hAnsi="Arial" w:cs="Arial"/>
                <w:sz w:val="20"/>
                <w:szCs w:val="20"/>
              </w:rPr>
              <w:t>RESOLVED – Cllr Cranshaw approved the Financial Statement and signed the CIL Report</w:t>
            </w:r>
          </w:p>
        </w:tc>
        <w:tc>
          <w:tcPr>
            <w:tcW w:w="267" w:type="dxa"/>
            <w:tcMar>
              <w:top w:w="85" w:type="dxa"/>
              <w:left w:w="85" w:type="dxa"/>
              <w:bottom w:w="85" w:type="dxa"/>
              <w:right w:w="85" w:type="dxa"/>
            </w:tcMar>
          </w:tcPr>
          <w:p w14:paraId="23C01989" w14:textId="77777777" w:rsidR="00735013" w:rsidRPr="00AB4F94" w:rsidRDefault="00735013" w:rsidP="00E26716">
            <w:pPr>
              <w:rPr>
                <w:rFonts w:ascii="Arial" w:hAnsi="Arial" w:cs="Arial"/>
                <w:sz w:val="20"/>
                <w:szCs w:val="20"/>
              </w:rPr>
            </w:pPr>
          </w:p>
        </w:tc>
      </w:tr>
      <w:tr w:rsidR="00AB4F94" w:rsidRPr="00AB4F94" w14:paraId="6A0D0BBB" w14:textId="77777777" w:rsidTr="004377DF">
        <w:tc>
          <w:tcPr>
            <w:tcW w:w="1134" w:type="dxa"/>
            <w:tcMar>
              <w:top w:w="85" w:type="dxa"/>
              <w:left w:w="85" w:type="dxa"/>
              <w:bottom w:w="85" w:type="dxa"/>
              <w:right w:w="85" w:type="dxa"/>
            </w:tcMar>
          </w:tcPr>
          <w:p w14:paraId="66C4AC26" w14:textId="28067ABD" w:rsidR="00AB4F94" w:rsidRPr="00AB4F94" w:rsidRDefault="00AB4F94" w:rsidP="00E26716">
            <w:pPr>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tcPr>
          <w:p w14:paraId="220D1E0D" w14:textId="5DA0B6AE" w:rsidR="00AB4F94" w:rsidRPr="00AB4F94" w:rsidRDefault="00AB4F94" w:rsidP="00AB4F94">
            <w:pPr>
              <w:rPr>
                <w:rFonts w:ascii="Arial" w:hAnsi="Arial" w:cs="Arial"/>
                <w:sz w:val="20"/>
                <w:szCs w:val="20"/>
                <w:u w:val="single"/>
              </w:rPr>
            </w:pPr>
            <w:r>
              <w:rPr>
                <w:rFonts w:ascii="Arial" w:hAnsi="Arial" w:cs="Arial"/>
                <w:sz w:val="20"/>
                <w:szCs w:val="20"/>
                <w:u w:val="single"/>
              </w:rPr>
              <w:t>Accounts for Payment</w:t>
            </w:r>
          </w:p>
        </w:tc>
        <w:tc>
          <w:tcPr>
            <w:tcW w:w="267" w:type="dxa"/>
            <w:tcMar>
              <w:top w:w="85" w:type="dxa"/>
              <w:left w:w="85" w:type="dxa"/>
              <w:bottom w:w="85" w:type="dxa"/>
              <w:right w:w="85" w:type="dxa"/>
            </w:tcMar>
          </w:tcPr>
          <w:p w14:paraId="6C468FF1" w14:textId="77777777" w:rsidR="00AB4F94" w:rsidRPr="00AB4F94" w:rsidRDefault="00AB4F94" w:rsidP="00E26716">
            <w:pPr>
              <w:rPr>
                <w:rFonts w:ascii="Arial" w:hAnsi="Arial" w:cs="Arial"/>
                <w:sz w:val="20"/>
                <w:szCs w:val="20"/>
              </w:rPr>
            </w:pPr>
          </w:p>
        </w:tc>
      </w:tr>
      <w:tr w:rsidR="00AB4F94" w:rsidRPr="00AB4F94" w14:paraId="19B868D9" w14:textId="77777777" w:rsidTr="004377DF">
        <w:tc>
          <w:tcPr>
            <w:tcW w:w="1134" w:type="dxa"/>
            <w:tcMar>
              <w:top w:w="85" w:type="dxa"/>
              <w:left w:w="85" w:type="dxa"/>
              <w:bottom w:w="85" w:type="dxa"/>
              <w:right w:w="85" w:type="dxa"/>
            </w:tcMar>
          </w:tcPr>
          <w:p w14:paraId="4088EC70" w14:textId="77777777" w:rsidR="00AB4F94" w:rsidRDefault="00AB4F94" w:rsidP="00E26716">
            <w:pPr>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7"/>
            </w:tblGrid>
            <w:tr w:rsidR="00AB4F94" w:rsidRPr="00F12CE1" w14:paraId="4C772B96" w14:textId="77777777" w:rsidTr="004377DF">
              <w:tc>
                <w:tcPr>
                  <w:tcW w:w="7797" w:type="dxa"/>
                  <w:tcMar>
                    <w:top w:w="85" w:type="dxa"/>
                    <w:left w:w="85" w:type="dxa"/>
                    <w:bottom w:w="85" w:type="dxa"/>
                    <w:right w:w="85" w:type="dxa"/>
                  </w:tcMar>
                </w:tcPr>
                <w:tbl>
                  <w:tblPr>
                    <w:tblStyle w:val="TableGrid"/>
                    <w:tblW w:w="8187" w:type="dxa"/>
                    <w:tblInd w:w="0" w:type="dxa"/>
                    <w:tblLook w:val="04A0" w:firstRow="1" w:lastRow="0" w:firstColumn="1" w:lastColumn="0" w:noHBand="0" w:noVBand="1"/>
                  </w:tblPr>
                  <w:tblGrid>
                    <w:gridCol w:w="2229"/>
                    <w:gridCol w:w="2000"/>
                    <w:gridCol w:w="1945"/>
                    <w:gridCol w:w="2013"/>
                  </w:tblGrid>
                  <w:tr w:rsidR="00AB4F94" w:rsidRPr="00F12CE1" w14:paraId="49D851A9" w14:textId="38D7E07F" w:rsidTr="00337A84">
                    <w:tc>
                      <w:tcPr>
                        <w:tcW w:w="2229" w:type="dxa"/>
                        <w:tcBorders>
                          <w:top w:val="single" w:sz="4" w:space="0" w:color="auto"/>
                          <w:left w:val="single" w:sz="4" w:space="0" w:color="auto"/>
                          <w:bottom w:val="single" w:sz="4" w:space="0" w:color="auto"/>
                          <w:right w:val="single" w:sz="4" w:space="0" w:color="auto"/>
                        </w:tcBorders>
                        <w:hideMark/>
                      </w:tcPr>
                      <w:p w14:paraId="20AE624C" w14:textId="77777777" w:rsidR="00AB4F94" w:rsidRPr="00F12CE1" w:rsidRDefault="00AB4F94" w:rsidP="00AB4F94">
                        <w:pPr>
                          <w:rPr>
                            <w:rFonts w:ascii="Arial" w:hAnsi="Arial" w:cs="Arial"/>
                            <w:b/>
                            <w:bCs/>
                            <w:sz w:val="20"/>
                            <w:szCs w:val="20"/>
                          </w:rPr>
                        </w:pPr>
                        <w:r w:rsidRPr="00F12CE1">
                          <w:rPr>
                            <w:rFonts w:ascii="Arial" w:hAnsi="Arial" w:cs="Arial"/>
                            <w:b/>
                            <w:bCs/>
                            <w:sz w:val="20"/>
                            <w:szCs w:val="20"/>
                          </w:rPr>
                          <w:t>Name</w:t>
                        </w:r>
                      </w:p>
                    </w:tc>
                    <w:tc>
                      <w:tcPr>
                        <w:tcW w:w="2000" w:type="dxa"/>
                        <w:tcBorders>
                          <w:top w:val="single" w:sz="4" w:space="0" w:color="auto"/>
                          <w:left w:val="single" w:sz="4" w:space="0" w:color="auto"/>
                          <w:bottom w:val="single" w:sz="4" w:space="0" w:color="auto"/>
                          <w:right w:val="single" w:sz="4" w:space="0" w:color="auto"/>
                        </w:tcBorders>
                        <w:hideMark/>
                      </w:tcPr>
                      <w:p w14:paraId="5CFDAF5C" w14:textId="77777777" w:rsidR="00AB4F94" w:rsidRPr="00F12CE1" w:rsidRDefault="00AB4F94" w:rsidP="00AB4F94">
                        <w:pPr>
                          <w:rPr>
                            <w:rFonts w:ascii="Arial" w:hAnsi="Arial" w:cs="Arial"/>
                            <w:b/>
                            <w:bCs/>
                            <w:sz w:val="20"/>
                            <w:szCs w:val="20"/>
                          </w:rPr>
                        </w:pPr>
                        <w:r w:rsidRPr="00F12CE1">
                          <w:rPr>
                            <w:rFonts w:ascii="Arial" w:hAnsi="Arial" w:cs="Arial"/>
                            <w:b/>
                            <w:bCs/>
                            <w:sz w:val="20"/>
                            <w:szCs w:val="20"/>
                          </w:rPr>
                          <w:t>Details</w:t>
                        </w:r>
                      </w:p>
                    </w:tc>
                    <w:tc>
                      <w:tcPr>
                        <w:tcW w:w="1945" w:type="dxa"/>
                        <w:tcBorders>
                          <w:top w:val="single" w:sz="4" w:space="0" w:color="auto"/>
                          <w:left w:val="single" w:sz="4" w:space="0" w:color="auto"/>
                          <w:bottom w:val="single" w:sz="4" w:space="0" w:color="auto"/>
                          <w:right w:val="single" w:sz="4" w:space="0" w:color="auto"/>
                        </w:tcBorders>
                        <w:hideMark/>
                      </w:tcPr>
                      <w:p w14:paraId="0B3D4DA4" w14:textId="77777777" w:rsidR="00AB4F94" w:rsidRPr="00F12CE1" w:rsidRDefault="00AB4F94" w:rsidP="00AB4F94">
                        <w:pPr>
                          <w:rPr>
                            <w:rFonts w:ascii="Arial" w:hAnsi="Arial" w:cs="Arial"/>
                            <w:b/>
                            <w:bCs/>
                            <w:sz w:val="20"/>
                            <w:szCs w:val="20"/>
                          </w:rPr>
                        </w:pPr>
                        <w:r w:rsidRPr="00F12CE1">
                          <w:rPr>
                            <w:rFonts w:ascii="Arial" w:hAnsi="Arial" w:cs="Arial"/>
                            <w:b/>
                            <w:bCs/>
                            <w:sz w:val="20"/>
                            <w:szCs w:val="20"/>
                          </w:rPr>
                          <w:t>Amount</w:t>
                        </w:r>
                      </w:p>
                    </w:tc>
                    <w:tc>
                      <w:tcPr>
                        <w:tcW w:w="2013" w:type="dxa"/>
                        <w:tcBorders>
                          <w:top w:val="single" w:sz="4" w:space="0" w:color="auto"/>
                          <w:left w:val="single" w:sz="4" w:space="0" w:color="auto"/>
                          <w:bottom w:val="single" w:sz="4" w:space="0" w:color="auto"/>
                          <w:right w:val="single" w:sz="4" w:space="0" w:color="auto"/>
                        </w:tcBorders>
                      </w:tcPr>
                      <w:p w14:paraId="4CCC4D70" w14:textId="0EFE6282" w:rsidR="00AB4F94" w:rsidRPr="00F12CE1" w:rsidRDefault="00AB4F94" w:rsidP="00AB4F94">
                        <w:pPr>
                          <w:rPr>
                            <w:rFonts w:ascii="Arial" w:hAnsi="Arial" w:cs="Arial"/>
                            <w:b/>
                            <w:bCs/>
                            <w:sz w:val="20"/>
                            <w:szCs w:val="20"/>
                          </w:rPr>
                        </w:pPr>
                        <w:r>
                          <w:rPr>
                            <w:rFonts w:ascii="Arial" w:hAnsi="Arial" w:cs="Arial"/>
                            <w:b/>
                            <w:bCs/>
                            <w:sz w:val="20"/>
                            <w:szCs w:val="20"/>
                          </w:rPr>
                          <w:t>Cheque</w:t>
                        </w:r>
                        <w:r w:rsidR="00337A84">
                          <w:rPr>
                            <w:rFonts w:ascii="Arial" w:hAnsi="Arial" w:cs="Arial"/>
                            <w:b/>
                            <w:bCs/>
                            <w:sz w:val="20"/>
                            <w:szCs w:val="20"/>
                          </w:rPr>
                          <w:t>/Ref</w:t>
                        </w:r>
                        <w:r>
                          <w:rPr>
                            <w:rFonts w:ascii="Arial" w:hAnsi="Arial" w:cs="Arial"/>
                            <w:b/>
                            <w:bCs/>
                            <w:sz w:val="20"/>
                            <w:szCs w:val="20"/>
                          </w:rPr>
                          <w:t xml:space="preserve"> No</w:t>
                        </w:r>
                      </w:p>
                    </w:tc>
                  </w:tr>
                  <w:tr w:rsidR="00AB4F94" w:rsidRPr="00F12CE1" w14:paraId="5A0BEFD7" w14:textId="54C3B1B4" w:rsidTr="00337A84">
                    <w:tc>
                      <w:tcPr>
                        <w:tcW w:w="2229" w:type="dxa"/>
                        <w:tcBorders>
                          <w:top w:val="single" w:sz="4" w:space="0" w:color="auto"/>
                          <w:left w:val="single" w:sz="4" w:space="0" w:color="auto"/>
                          <w:bottom w:val="single" w:sz="4" w:space="0" w:color="auto"/>
                          <w:right w:val="single" w:sz="4" w:space="0" w:color="auto"/>
                        </w:tcBorders>
                        <w:hideMark/>
                      </w:tcPr>
                      <w:p w14:paraId="0AC1AC5F"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Brindle Community Hall </w:t>
                        </w:r>
                      </w:p>
                    </w:tc>
                    <w:tc>
                      <w:tcPr>
                        <w:tcW w:w="2000" w:type="dxa"/>
                        <w:tcBorders>
                          <w:top w:val="single" w:sz="4" w:space="0" w:color="auto"/>
                          <w:left w:val="single" w:sz="4" w:space="0" w:color="auto"/>
                          <w:bottom w:val="single" w:sz="4" w:space="0" w:color="auto"/>
                          <w:right w:val="single" w:sz="4" w:space="0" w:color="auto"/>
                        </w:tcBorders>
                        <w:hideMark/>
                      </w:tcPr>
                      <w:p w14:paraId="42FE622C"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Room Hire for 08.07.2024</w:t>
                        </w:r>
                      </w:p>
                    </w:tc>
                    <w:tc>
                      <w:tcPr>
                        <w:tcW w:w="1945" w:type="dxa"/>
                        <w:tcBorders>
                          <w:top w:val="single" w:sz="4" w:space="0" w:color="auto"/>
                          <w:left w:val="single" w:sz="4" w:space="0" w:color="auto"/>
                          <w:bottom w:val="single" w:sz="4" w:space="0" w:color="auto"/>
                          <w:right w:val="single" w:sz="4" w:space="0" w:color="auto"/>
                        </w:tcBorders>
                        <w:hideMark/>
                      </w:tcPr>
                      <w:p w14:paraId="34090B86"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£20.00</w:t>
                        </w:r>
                      </w:p>
                    </w:tc>
                    <w:tc>
                      <w:tcPr>
                        <w:tcW w:w="2013" w:type="dxa"/>
                        <w:tcBorders>
                          <w:top w:val="single" w:sz="4" w:space="0" w:color="auto"/>
                          <w:left w:val="single" w:sz="4" w:space="0" w:color="auto"/>
                          <w:bottom w:val="single" w:sz="4" w:space="0" w:color="auto"/>
                          <w:right w:val="single" w:sz="4" w:space="0" w:color="auto"/>
                        </w:tcBorders>
                      </w:tcPr>
                      <w:p w14:paraId="7285356E" w14:textId="5CCBBB46"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501002</w:t>
                        </w:r>
                      </w:p>
                    </w:tc>
                  </w:tr>
                  <w:tr w:rsidR="00AB4F94" w:rsidRPr="00F12CE1" w14:paraId="293BCFB9" w14:textId="7B5FC481" w:rsidTr="00337A84">
                    <w:tc>
                      <w:tcPr>
                        <w:tcW w:w="2229" w:type="dxa"/>
                        <w:tcBorders>
                          <w:top w:val="single" w:sz="4" w:space="0" w:color="auto"/>
                          <w:left w:val="single" w:sz="4" w:space="0" w:color="auto"/>
                          <w:bottom w:val="single" w:sz="4" w:space="0" w:color="auto"/>
                          <w:right w:val="single" w:sz="4" w:space="0" w:color="auto"/>
                        </w:tcBorders>
                      </w:tcPr>
                      <w:p w14:paraId="16FCF4FB"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Mrs K Milnes </w:t>
                        </w:r>
                      </w:p>
                    </w:tc>
                    <w:tc>
                      <w:tcPr>
                        <w:tcW w:w="2000" w:type="dxa"/>
                        <w:tcBorders>
                          <w:top w:val="single" w:sz="4" w:space="0" w:color="auto"/>
                          <w:left w:val="single" w:sz="4" w:space="0" w:color="auto"/>
                          <w:bottom w:val="single" w:sz="4" w:space="0" w:color="auto"/>
                          <w:right w:val="single" w:sz="4" w:space="0" w:color="auto"/>
                        </w:tcBorders>
                      </w:tcPr>
                      <w:p w14:paraId="014F0DEA"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Clerk Salary – May and June 2024</w:t>
                        </w:r>
                      </w:p>
                    </w:tc>
                    <w:tc>
                      <w:tcPr>
                        <w:tcW w:w="1945" w:type="dxa"/>
                        <w:tcBorders>
                          <w:top w:val="single" w:sz="4" w:space="0" w:color="auto"/>
                          <w:left w:val="single" w:sz="4" w:space="0" w:color="auto"/>
                          <w:bottom w:val="single" w:sz="4" w:space="0" w:color="auto"/>
                          <w:right w:val="single" w:sz="4" w:space="0" w:color="auto"/>
                        </w:tcBorders>
                      </w:tcPr>
                      <w:p w14:paraId="50D57D7C"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£1248.00</w:t>
                        </w:r>
                      </w:p>
                    </w:tc>
                    <w:tc>
                      <w:tcPr>
                        <w:tcW w:w="2013" w:type="dxa"/>
                        <w:tcBorders>
                          <w:top w:val="single" w:sz="4" w:space="0" w:color="auto"/>
                          <w:left w:val="single" w:sz="4" w:space="0" w:color="auto"/>
                          <w:bottom w:val="single" w:sz="4" w:space="0" w:color="auto"/>
                          <w:right w:val="single" w:sz="4" w:space="0" w:color="auto"/>
                        </w:tcBorders>
                      </w:tcPr>
                      <w:p w14:paraId="24027955" w14:textId="7C9F8DEB"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501003</w:t>
                        </w:r>
                      </w:p>
                    </w:tc>
                  </w:tr>
                  <w:tr w:rsidR="00AB4F94" w:rsidRPr="00F12CE1" w14:paraId="3A0EFFC5" w14:textId="0DF57E16" w:rsidTr="00337A84">
                    <w:tc>
                      <w:tcPr>
                        <w:tcW w:w="2229" w:type="dxa"/>
                        <w:tcBorders>
                          <w:top w:val="single" w:sz="4" w:space="0" w:color="auto"/>
                          <w:left w:val="single" w:sz="4" w:space="0" w:color="auto"/>
                          <w:bottom w:val="single" w:sz="4" w:space="0" w:color="auto"/>
                          <w:right w:val="single" w:sz="4" w:space="0" w:color="auto"/>
                        </w:tcBorders>
                      </w:tcPr>
                      <w:p w14:paraId="769CAAB2"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Mrs K Milnes </w:t>
                        </w:r>
                      </w:p>
                    </w:tc>
                    <w:tc>
                      <w:tcPr>
                        <w:tcW w:w="2000" w:type="dxa"/>
                        <w:tcBorders>
                          <w:top w:val="single" w:sz="4" w:space="0" w:color="auto"/>
                          <w:left w:val="single" w:sz="4" w:space="0" w:color="auto"/>
                          <w:bottom w:val="single" w:sz="4" w:space="0" w:color="auto"/>
                          <w:right w:val="single" w:sz="4" w:space="0" w:color="auto"/>
                        </w:tcBorders>
                      </w:tcPr>
                      <w:p w14:paraId="734D5B3B"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Reimbursement stationery expenses – HP ink</w:t>
                        </w:r>
                      </w:p>
                    </w:tc>
                    <w:tc>
                      <w:tcPr>
                        <w:tcW w:w="1945" w:type="dxa"/>
                        <w:tcBorders>
                          <w:top w:val="single" w:sz="4" w:space="0" w:color="auto"/>
                          <w:left w:val="single" w:sz="4" w:space="0" w:color="auto"/>
                          <w:bottom w:val="single" w:sz="4" w:space="0" w:color="auto"/>
                          <w:right w:val="single" w:sz="4" w:space="0" w:color="auto"/>
                        </w:tcBorders>
                      </w:tcPr>
                      <w:p w14:paraId="79B1EE47"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£39.91</w:t>
                        </w:r>
                      </w:p>
                    </w:tc>
                    <w:tc>
                      <w:tcPr>
                        <w:tcW w:w="2013" w:type="dxa"/>
                        <w:tcBorders>
                          <w:top w:val="single" w:sz="4" w:space="0" w:color="auto"/>
                          <w:left w:val="single" w:sz="4" w:space="0" w:color="auto"/>
                          <w:bottom w:val="single" w:sz="4" w:space="0" w:color="auto"/>
                          <w:right w:val="single" w:sz="4" w:space="0" w:color="auto"/>
                        </w:tcBorders>
                      </w:tcPr>
                      <w:p w14:paraId="1DF2BB0E" w14:textId="008B89DE"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501004</w:t>
                        </w:r>
                      </w:p>
                    </w:tc>
                  </w:tr>
                  <w:tr w:rsidR="00AB4F94" w:rsidRPr="00F12CE1" w14:paraId="34E3FDF0" w14:textId="03FED03F" w:rsidTr="00337A84">
                    <w:tc>
                      <w:tcPr>
                        <w:tcW w:w="2229" w:type="dxa"/>
                        <w:tcBorders>
                          <w:top w:val="single" w:sz="4" w:space="0" w:color="auto"/>
                          <w:left w:val="single" w:sz="4" w:space="0" w:color="auto"/>
                          <w:bottom w:val="single" w:sz="4" w:space="0" w:color="auto"/>
                          <w:right w:val="single" w:sz="4" w:space="0" w:color="auto"/>
                        </w:tcBorders>
                      </w:tcPr>
                      <w:p w14:paraId="6C770AA5"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LALC</w:t>
                        </w:r>
                      </w:p>
                    </w:tc>
                    <w:tc>
                      <w:tcPr>
                        <w:tcW w:w="2000" w:type="dxa"/>
                        <w:tcBorders>
                          <w:top w:val="single" w:sz="4" w:space="0" w:color="auto"/>
                          <w:left w:val="single" w:sz="4" w:space="0" w:color="auto"/>
                          <w:bottom w:val="single" w:sz="4" w:space="0" w:color="auto"/>
                          <w:right w:val="single" w:sz="4" w:space="0" w:color="auto"/>
                        </w:tcBorders>
                      </w:tcPr>
                      <w:p w14:paraId="2DE0533B" w14:textId="77777777" w:rsidR="00AB4F94" w:rsidRPr="00AB4F94" w:rsidRDefault="00AB4F94" w:rsidP="00AB4F94">
                        <w:pPr>
                          <w:rPr>
                            <w:rFonts w:ascii="Arial" w:hAnsi="Arial" w:cs="Arial"/>
                            <w:color w:val="000000" w:themeColor="text1"/>
                            <w:sz w:val="18"/>
                            <w:szCs w:val="18"/>
                          </w:rPr>
                        </w:pPr>
                        <w:proofErr w:type="spellStart"/>
                        <w:r w:rsidRPr="00AB4F94">
                          <w:rPr>
                            <w:rFonts w:ascii="Arial" w:hAnsi="Arial" w:cs="Arial"/>
                            <w:color w:val="000000" w:themeColor="text1"/>
                            <w:sz w:val="18"/>
                            <w:szCs w:val="18"/>
                          </w:rPr>
                          <w:t>CiLCA</w:t>
                        </w:r>
                        <w:proofErr w:type="spellEnd"/>
                        <w:r w:rsidRPr="00AB4F94">
                          <w:rPr>
                            <w:rFonts w:ascii="Arial" w:hAnsi="Arial" w:cs="Arial"/>
                            <w:color w:val="000000" w:themeColor="text1"/>
                            <w:sz w:val="18"/>
                            <w:szCs w:val="18"/>
                          </w:rPr>
                          <w:t xml:space="preserve"> Training Course July 2024 to Jan 2025</w:t>
                        </w:r>
                      </w:p>
                    </w:tc>
                    <w:tc>
                      <w:tcPr>
                        <w:tcW w:w="1945" w:type="dxa"/>
                        <w:tcBorders>
                          <w:top w:val="single" w:sz="4" w:space="0" w:color="auto"/>
                          <w:left w:val="single" w:sz="4" w:space="0" w:color="auto"/>
                          <w:bottom w:val="single" w:sz="4" w:space="0" w:color="auto"/>
                          <w:right w:val="single" w:sz="4" w:space="0" w:color="auto"/>
                        </w:tcBorders>
                      </w:tcPr>
                      <w:p w14:paraId="11E5B882"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£195.00</w:t>
                        </w:r>
                      </w:p>
                    </w:tc>
                    <w:tc>
                      <w:tcPr>
                        <w:tcW w:w="2013" w:type="dxa"/>
                        <w:tcBorders>
                          <w:top w:val="single" w:sz="4" w:space="0" w:color="auto"/>
                          <w:left w:val="single" w:sz="4" w:space="0" w:color="auto"/>
                          <w:bottom w:val="single" w:sz="4" w:space="0" w:color="auto"/>
                          <w:right w:val="single" w:sz="4" w:space="0" w:color="auto"/>
                        </w:tcBorders>
                      </w:tcPr>
                      <w:p w14:paraId="6187B14A" w14:textId="4DD26AB5"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501005</w:t>
                        </w:r>
                      </w:p>
                    </w:tc>
                  </w:tr>
                  <w:tr w:rsidR="00AB4F94" w:rsidRPr="00F12CE1" w14:paraId="74FDC5BD" w14:textId="2DA94AC3" w:rsidTr="00337A84">
                    <w:tc>
                      <w:tcPr>
                        <w:tcW w:w="2229" w:type="dxa"/>
                        <w:tcBorders>
                          <w:top w:val="single" w:sz="4" w:space="0" w:color="auto"/>
                          <w:left w:val="single" w:sz="4" w:space="0" w:color="auto"/>
                          <w:bottom w:val="single" w:sz="4" w:space="0" w:color="auto"/>
                          <w:right w:val="single" w:sz="4" w:space="0" w:color="auto"/>
                        </w:tcBorders>
                      </w:tcPr>
                      <w:p w14:paraId="2991A832" w14:textId="2E4A97AF" w:rsidR="00AB4F94" w:rsidRP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w:t>
                        </w:r>
                        <w:r w:rsidRPr="00AB4F94">
                          <w:rPr>
                            <w:rFonts w:ascii="Arial" w:hAnsi="Arial" w:cs="Arial"/>
                            <w:color w:val="000000" w:themeColor="text1"/>
                            <w:sz w:val="18"/>
                            <w:szCs w:val="18"/>
                          </w:rPr>
                          <w:t xml:space="preserve">Whitehill Direct </w:t>
                        </w:r>
                      </w:p>
                    </w:tc>
                    <w:tc>
                      <w:tcPr>
                        <w:tcW w:w="2000" w:type="dxa"/>
                        <w:tcBorders>
                          <w:top w:val="single" w:sz="4" w:space="0" w:color="auto"/>
                          <w:left w:val="single" w:sz="4" w:space="0" w:color="auto"/>
                          <w:bottom w:val="single" w:sz="4" w:space="0" w:color="auto"/>
                          <w:right w:val="single" w:sz="4" w:space="0" w:color="auto"/>
                        </w:tcBorders>
                      </w:tcPr>
                      <w:p w14:paraId="53EE4EFE"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Church and Top ‘Oth Lane Notice Boards </w:t>
                        </w:r>
                      </w:p>
                    </w:tc>
                    <w:tc>
                      <w:tcPr>
                        <w:tcW w:w="1945" w:type="dxa"/>
                        <w:tcBorders>
                          <w:top w:val="single" w:sz="4" w:space="0" w:color="auto"/>
                          <w:left w:val="single" w:sz="4" w:space="0" w:color="auto"/>
                          <w:bottom w:val="single" w:sz="4" w:space="0" w:color="auto"/>
                          <w:right w:val="single" w:sz="4" w:space="0" w:color="auto"/>
                        </w:tcBorders>
                      </w:tcPr>
                      <w:p w14:paraId="78595564"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£2450.40 (</w:t>
                        </w:r>
                        <w:proofErr w:type="spellStart"/>
                        <w:r w:rsidRPr="00AB4F94">
                          <w:rPr>
                            <w:rFonts w:ascii="Arial" w:hAnsi="Arial" w:cs="Arial"/>
                            <w:color w:val="000000" w:themeColor="text1"/>
                            <w:sz w:val="18"/>
                            <w:szCs w:val="18"/>
                          </w:rPr>
                          <w:t>incl</w:t>
                        </w:r>
                        <w:proofErr w:type="spellEnd"/>
                        <w:r w:rsidRPr="00AB4F94">
                          <w:rPr>
                            <w:rFonts w:ascii="Arial" w:hAnsi="Arial" w:cs="Arial"/>
                            <w:color w:val="000000" w:themeColor="text1"/>
                            <w:sz w:val="18"/>
                            <w:szCs w:val="18"/>
                          </w:rPr>
                          <w:t xml:space="preserve"> VAT)</w:t>
                        </w:r>
                      </w:p>
                      <w:p w14:paraId="162DC57B"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CIL funds.  </w:t>
                        </w:r>
                      </w:p>
                    </w:tc>
                    <w:tc>
                      <w:tcPr>
                        <w:tcW w:w="2013" w:type="dxa"/>
                        <w:tcBorders>
                          <w:top w:val="single" w:sz="4" w:space="0" w:color="auto"/>
                          <w:left w:val="single" w:sz="4" w:space="0" w:color="auto"/>
                          <w:bottom w:val="single" w:sz="4" w:space="0" w:color="auto"/>
                          <w:right w:val="single" w:sz="4" w:space="0" w:color="auto"/>
                        </w:tcBorders>
                      </w:tcPr>
                      <w:p w14:paraId="52A5DD60" w14:textId="77777777" w:rsidR="00AB4F94" w:rsidRPr="00AB4F94" w:rsidRDefault="00AB4F94" w:rsidP="00AB4F94">
                        <w:pPr>
                          <w:rPr>
                            <w:rFonts w:ascii="Arial" w:hAnsi="Arial" w:cs="Arial"/>
                            <w:color w:val="000000" w:themeColor="text1"/>
                            <w:sz w:val="18"/>
                            <w:szCs w:val="18"/>
                          </w:rPr>
                        </w:pPr>
                      </w:p>
                    </w:tc>
                  </w:tr>
                  <w:tr w:rsidR="00AB4F94" w:rsidRPr="00F12CE1" w14:paraId="54545F2A" w14:textId="402A911A" w:rsidTr="00337A84">
                    <w:tc>
                      <w:tcPr>
                        <w:tcW w:w="2229" w:type="dxa"/>
                        <w:tcBorders>
                          <w:top w:val="single" w:sz="4" w:space="0" w:color="auto"/>
                          <w:left w:val="single" w:sz="4" w:space="0" w:color="auto"/>
                          <w:bottom w:val="single" w:sz="4" w:space="0" w:color="auto"/>
                          <w:right w:val="single" w:sz="4" w:space="0" w:color="auto"/>
                        </w:tcBorders>
                      </w:tcPr>
                      <w:p w14:paraId="4697DD7E" w14:textId="7EA9DD07" w:rsidR="00AB4F94" w:rsidRP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w:t>
                        </w:r>
                        <w:r w:rsidRPr="00AB4F94">
                          <w:rPr>
                            <w:rFonts w:ascii="Arial" w:hAnsi="Arial" w:cs="Arial"/>
                            <w:color w:val="000000" w:themeColor="text1"/>
                            <w:sz w:val="18"/>
                            <w:szCs w:val="18"/>
                          </w:rPr>
                          <w:t>Elan City</w:t>
                        </w:r>
                      </w:p>
                    </w:tc>
                    <w:tc>
                      <w:tcPr>
                        <w:tcW w:w="2000" w:type="dxa"/>
                        <w:tcBorders>
                          <w:top w:val="single" w:sz="4" w:space="0" w:color="auto"/>
                          <w:left w:val="single" w:sz="4" w:space="0" w:color="auto"/>
                          <w:bottom w:val="single" w:sz="4" w:space="0" w:color="auto"/>
                          <w:right w:val="single" w:sz="4" w:space="0" w:color="auto"/>
                        </w:tcBorders>
                      </w:tcPr>
                      <w:p w14:paraId="4B191219"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EVOLIS Vision</w:t>
                        </w:r>
                      </w:p>
                    </w:tc>
                    <w:tc>
                      <w:tcPr>
                        <w:tcW w:w="1945" w:type="dxa"/>
                        <w:tcBorders>
                          <w:top w:val="single" w:sz="4" w:space="0" w:color="auto"/>
                          <w:left w:val="single" w:sz="4" w:space="0" w:color="auto"/>
                          <w:bottom w:val="single" w:sz="4" w:space="0" w:color="auto"/>
                          <w:right w:val="single" w:sz="4" w:space="0" w:color="auto"/>
                        </w:tcBorders>
                      </w:tcPr>
                      <w:p w14:paraId="1BD8356E"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£2747.99 (</w:t>
                        </w:r>
                        <w:proofErr w:type="spellStart"/>
                        <w:r w:rsidRPr="00AB4F94">
                          <w:rPr>
                            <w:rFonts w:ascii="Arial" w:hAnsi="Arial" w:cs="Arial"/>
                            <w:color w:val="000000" w:themeColor="text1"/>
                            <w:sz w:val="18"/>
                            <w:szCs w:val="18"/>
                          </w:rPr>
                          <w:t>incl</w:t>
                        </w:r>
                        <w:proofErr w:type="spellEnd"/>
                        <w:r w:rsidRPr="00AB4F94">
                          <w:rPr>
                            <w:rFonts w:ascii="Arial" w:hAnsi="Arial" w:cs="Arial"/>
                            <w:color w:val="000000" w:themeColor="text1"/>
                            <w:sz w:val="18"/>
                            <w:szCs w:val="18"/>
                          </w:rPr>
                          <w:t xml:space="preserve"> VAT)</w:t>
                        </w:r>
                      </w:p>
                      <w:p w14:paraId="50868976"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CIL funds</w:t>
                        </w:r>
                      </w:p>
                    </w:tc>
                    <w:tc>
                      <w:tcPr>
                        <w:tcW w:w="2013" w:type="dxa"/>
                        <w:tcBorders>
                          <w:top w:val="single" w:sz="4" w:space="0" w:color="auto"/>
                          <w:left w:val="single" w:sz="4" w:space="0" w:color="auto"/>
                          <w:bottom w:val="single" w:sz="4" w:space="0" w:color="auto"/>
                          <w:right w:val="single" w:sz="4" w:space="0" w:color="auto"/>
                        </w:tcBorders>
                      </w:tcPr>
                      <w:p w14:paraId="3C0D7B7F" w14:textId="77777777" w:rsidR="00AB4F94" w:rsidRPr="00AB4F94" w:rsidRDefault="00AB4F94" w:rsidP="00AB4F94">
                        <w:pPr>
                          <w:rPr>
                            <w:rFonts w:ascii="Arial" w:hAnsi="Arial" w:cs="Arial"/>
                            <w:color w:val="000000" w:themeColor="text1"/>
                            <w:sz w:val="18"/>
                            <w:szCs w:val="18"/>
                          </w:rPr>
                        </w:pPr>
                      </w:p>
                    </w:tc>
                  </w:tr>
                  <w:tr w:rsidR="00AB4F94" w:rsidRPr="00F12CE1" w14:paraId="75EF9771" w14:textId="6C4783F0" w:rsidTr="00337A84">
                    <w:tc>
                      <w:tcPr>
                        <w:tcW w:w="2229" w:type="dxa"/>
                        <w:tcBorders>
                          <w:top w:val="single" w:sz="4" w:space="0" w:color="auto"/>
                          <w:left w:val="single" w:sz="4" w:space="0" w:color="auto"/>
                          <w:bottom w:val="single" w:sz="4" w:space="0" w:color="auto"/>
                          <w:right w:val="single" w:sz="4" w:space="0" w:color="auto"/>
                        </w:tcBorders>
                      </w:tcPr>
                      <w:p w14:paraId="43D3AC4B"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Hiscox/Gallagher/AJB </w:t>
                        </w:r>
                      </w:p>
                    </w:tc>
                    <w:tc>
                      <w:tcPr>
                        <w:tcW w:w="2000" w:type="dxa"/>
                        <w:tcBorders>
                          <w:top w:val="single" w:sz="4" w:space="0" w:color="auto"/>
                          <w:left w:val="single" w:sz="4" w:space="0" w:color="auto"/>
                          <w:bottom w:val="single" w:sz="4" w:space="0" w:color="auto"/>
                          <w:right w:val="single" w:sz="4" w:space="0" w:color="auto"/>
                        </w:tcBorders>
                      </w:tcPr>
                      <w:p w14:paraId="2A859183"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Insurance Renewal</w:t>
                        </w:r>
                      </w:p>
                    </w:tc>
                    <w:tc>
                      <w:tcPr>
                        <w:tcW w:w="1945" w:type="dxa"/>
                        <w:tcBorders>
                          <w:top w:val="single" w:sz="4" w:space="0" w:color="auto"/>
                          <w:left w:val="single" w:sz="4" w:space="0" w:color="auto"/>
                          <w:bottom w:val="single" w:sz="4" w:space="0" w:color="auto"/>
                          <w:right w:val="single" w:sz="4" w:space="0" w:color="auto"/>
                        </w:tcBorders>
                      </w:tcPr>
                      <w:p w14:paraId="612C2761"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£464.17</w:t>
                        </w:r>
                      </w:p>
                    </w:tc>
                    <w:tc>
                      <w:tcPr>
                        <w:tcW w:w="2013" w:type="dxa"/>
                        <w:tcBorders>
                          <w:top w:val="single" w:sz="4" w:space="0" w:color="auto"/>
                          <w:left w:val="single" w:sz="4" w:space="0" w:color="auto"/>
                          <w:bottom w:val="single" w:sz="4" w:space="0" w:color="auto"/>
                          <w:right w:val="single" w:sz="4" w:space="0" w:color="auto"/>
                        </w:tcBorders>
                      </w:tcPr>
                      <w:p w14:paraId="0E9D6F00" w14:textId="3510A483"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501006</w:t>
                        </w:r>
                      </w:p>
                    </w:tc>
                  </w:tr>
                  <w:tr w:rsidR="00AB4F94" w:rsidRPr="00F12CE1" w14:paraId="2260EC0B" w14:textId="48B7FA30" w:rsidTr="00337A84">
                    <w:tc>
                      <w:tcPr>
                        <w:tcW w:w="2229" w:type="dxa"/>
                        <w:tcBorders>
                          <w:top w:val="single" w:sz="4" w:space="0" w:color="auto"/>
                          <w:left w:val="single" w:sz="4" w:space="0" w:color="auto"/>
                          <w:bottom w:val="single" w:sz="4" w:space="0" w:color="auto"/>
                          <w:right w:val="single" w:sz="4" w:space="0" w:color="auto"/>
                        </w:tcBorders>
                      </w:tcPr>
                      <w:p w14:paraId="0391B6C7"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Whitehead and Aldrich </w:t>
                        </w:r>
                      </w:p>
                    </w:tc>
                    <w:tc>
                      <w:tcPr>
                        <w:tcW w:w="2000" w:type="dxa"/>
                        <w:tcBorders>
                          <w:top w:val="single" w:sz="4" w:space="0" w:color="auto"/>
                          <w:left w:val="single" w:sz="4" w:space="0" w:color="auto"/>
                          <w:bottom w:val="single" w:sz="4" w:space="0" w:color="auto"/>
                          <w:right w:val="single" w:sz="4" w:space="0" w:color="auto"/>
                        </w:tcBorders>
                      </w:tcPr>
                      <w:p w14:paraId="081D92FD"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 xml:space="preserve">Payroll April, May, June 2024 </w:t>
                        </w:r>
                      </w:p>
                    </w:tc>
                    <w:tc>
                      <w:tcPr>
                        <w:tcW w:w="1945" w:type="dxa"/>
                        <w:tcBorders>
                          <w:top w:val="single" w:sz="4" w:space="0" w:color="auto"/>
                          <w:left w:val="single" w:sz="4" w:space="0" w:color="auto"/>
                          <w:bottom w:val="single" w:sz="4" w:space="0" w:color="auto"/>
                          <w:right w:val="single" w:sz="4" w:space="0" w:color="auto"/>
                        </w:tcBorders>
                      </w:tcPr>
                      <w:p w14:paraId="719CAB34" w14:textId="77777777" w:rsidR="00AB4F94" w:rsidRPr="00AB4F94" w:rsidRDefault="00AB4F94" w:rsidP="00AB4F94">
                        <w:pPr>
                          <w:rPr>
                            <w:rFonts w:ascii="Arial" w:hAnsi="Arial" w:cs="Arial"/>
                            <w:color w:val="000000" w:themeColor="text1"/>
                            <w:sz w:val="18"/>
                            <w:szCs w:val="18"/>
                          </w:rPr>
                        </w:pPr>
                        <w:r w:rsidRPr="00AB4F94">
                          <w:rPr>
                            <w:rFonts w:ascii="Arial" w:hAnsi="Arial" w:cs="Arial"/>
                            <w:color w:val="000000" w:themeColor="text1"/>
                            <w:sz w:val="18"/>
                            <w:szCs w:val="18"/>
                          </w:rPr>
                          <w:t>£108</w:t>
                        </w:r>
                      </w:p>
                    </w:tc>
                    <w:tc>
                      <w:tcPr>
                        <w:tcW w:w="2013" w:type="dxa"/>
                        <w:tcBorders>
                          <w:top w:val="single" w:sz="4" w:space="0" w:color="auto"/>
                          <w:left w:val="single" w:sz="4" w:space="0" w:color="auto"/>
                          <w:bottom w:val="single" w:sz="4" w:space="0" w:color="auto"/>
                          <w:right w:val="single" w:sz="4" w:space="0" w:color="auto"/>
                        </w:tcBorders>
                      </w:tcPr>
                      <w:p w14:paraId="5505DD33" w14:textId="5AAC8C40" w:rsidR="00AB4F94" w:rsidRPr="00AB4F94" w:rsidRDefault="00337A84" w:rsidP="00AB4F94">
                        <w:pPr>
                          <w:rPr>
                            <w:rFonts w:ascii="Arial" w:hAnsi="Arial" w:cs="Arial"/>
                            <w:color w:val="000000" w:themeColor="text1"/>
                            <w:sz w:val="18"/>
                            <w:szCs w:val="18"/>
                          </w:rPr>
                        </w:pPr>
                        <w:r>
                          <w:rPr>
                            <w:rFonts w:ascii="Arial" w:hAnsi="Arial" w:cs="Arial"/>
                            <w:color w:val="000000" w:themeColor="text1"/>
                            <w:sz w:val="18"/>
                            <w:szCs w:val="18"/>
                          </w:rPr>
                          <w:t>501007</w:t>
                        </w:r>
                      </w:p>
                    </w:tc>
                  </w:tr>
                  <w:tr w:rsidR="00AB4F94" w:rsidRPr="00F12CE1" w14:paraId="680B41C0" w14:textId="5D03DE98" w:rsidTr="00337A84">
                    <w:tc>
                      <w:tcPr>
                        <w:tcW w:w="2229" w:type="dxa"/>
                        <w:tcBorders>
                          <w:top w:val="single" w:sz="4" w:space="0" w:color="auto"/>
                          <w:left w:val="single" w:sz="4" w:space="0" w:color="auto"/>
                          <w:bottom w:val="single" w:sz="4" w:space="0" w:color="auto"/>
                          <w:right w:val="single" w:sz="4" w:space="0" w:color="auto"/>
                        </w:tcBorders>
                      </w:tcPr>
                      <w:p w14:paraId="35063F6A" w14:textId="25731054" w:rsidR="00AB4F94" w:rsidRP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 xml:space="preserve">*LCC </w:t>
                        </w:r>
                      </w:p>
                    </w:tc>
                    <w:tc>
                      <w:tcPr>
                        <w:tcW w:w="2000" w:type="dxa"/>
                        <w:tcBorders>
                          <w:top w:val="single" w:sz="4" w:space="0" w:color="auto"/>
                          <w:left w:val="single" w:sz="4" w:space="0" w:color="auto"/>
                          <w:bottom w:val="single" w:sz="4" w:space="0" w:color="auto"/>
                          <w:right w:val="single" w:sz="4" w:space="0" w:color="auto"/>
                        </w:tcBorders>
                      </w:tcPr>
                      <w:p w14:paraId="4BBB8340" w14:textId="5F10828C" w:rsidR="00AB4F94" w:rsidRPr="00AB4F94" w:rsidRDefault="00AB4F94" w:rsidP="00AB4F94">
                        <w:pPr>
                          <w:rPr>
                            <w:rFonts w:ascii="Arial" w:hAnsi="Arial" w:cs="Arial"/>
                            <w:color w:val="000000" w:themeColor="text1"/>
                            <w:sz w:val="18"/>
                            <w:szCs w:val="18"/>
                          </w:rPr>
                        </w:pPr>
                        <w:proofErr w:type="spellStart"/>
                        <w:r>
                          <w:rPr>
                            <w:rFonts w:ascii="Arial" w:hAnsi="Arial" w:cs="Arial"/>
                            <w:color w:val="000000" w:themeColor="text1"/>
                            <w:sz w:val="18"/>
                            <w:szCs w:val="18"/>
                          </w:rPr>
                          <w:t>SpID</w:t>
                        </w:r>
                        <w:proofErr w:type="spellEnd"/>
                        <w:r>
                          <w:rPr>
                            <w:rFonts w:ascii="Arial" w:hAnsi="Arial" w:cs="Arial"/>
                            <w:color w:val="000000" w:themeColor="text1"/>
                            <w:sz w:val="18"/>
                            <w:szCs w:val="18"/>
                          </w:rPr>
                          <w:t xml:space="preserve"> Post Installation x 2 </w:t>
                        </w:r>
                      </w:p>
                    </w:tc>
                    <w:tc>
                      <w:tcPr>
                        <w:tcW w:w="1945" w:type="dxa"/>
                        <w:tcBorders>
                          <w:top w:val="single" w:sz="4" w:space="0" w:color="auto"/>
                          <w:left w:val="single" w:sz="4" w:space="0" w:color="auto"/>
                          <w:bottom w:val="single" w:sz="4" w:space="0" w:color="auto"/>
                          <w:right w:val="single" w:sz="4" w:space="0" w:color="auto"/>
                        </w:tcBorders>
                      </w:tcPr>
                      <w:p w14:paraId="73A6FB80" w14:textId="3AE95BC9" w:rsidR="00AB4F94" w:rsidRP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£798 plus VAT</w:t>
                        </w:r>
                      </w:p>
                    </w:tc>
                    <w:tc>
                      <w:tcPr>
                        <w:tcW w:w="2013" w:type="dxa"/>
                        <w:tcBorders>
                          <w:top w:val="single" w:sz="4" w:space="0" w:color="auto"/>
                          <w:left w:val="single" w:sz="4" w:space="0" w:color="auto"/>
                          <w:bottom w:val="single" w:sz="4" w:space="0" w:color="auto"/>
                          <w:right w:val="single" w:sz="4" w:space="0" w:color="auto"/>
                        </w:tcBorders>
                      </w:tcPr>
                      <w:p w14:paraId="787F4ABA" w14:textId="77777777" w:rsidR="00AB4F94" w:rsidRDefault="00AB4F94" w:rsidP="00AB4F94">
                        <w:pPr>
                          <w:rPr>
                            <w:rFonts w:ascii="Arial" w:hAnsi="Arial" w:cs="Arial"/>
                            <w:color w:val="000000" w:themeColor="text1"/>
                            <w:sz w:val="18"/>
                            <w:szCs w:val="18"/>
                          </w:rPr>
                        </w:pPr>
                      </w:p>
                    </w:tc>
                  </w:tr>
                  <w:tr w:rsidR="00AB4F94" w:rsidRPr="00F12CE1" w14:paraId="6C8A55A4" w14:textId="4662B5C9" w:rsidTr="00337A84">
                    <w:tc>
                      <w:tcPr>
                        <w:tcW w:w="2229" w:type="dxa"/>
                        <w:tcBorders>
                          <w:top w:val="single" w:sz="4" w:space="0" w:color="auto"/>
                          <w:left w:val="single" w:sz="4" w:space="0" w:color="auto"/>
                          <w:bottom w:val="single" w:sz="4" w:space="0" w:color="auto"/>
                          <w:right w:val="single" w:sz="4" w:space="0" w:color="auto"/>
                        </w:tcBorders>
                      </w:tcPr>
                      <w:p w14:paraId="71E64E01" w14:textId="2924237F" w:rsid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 xml:space="preserve">*LCC </w:t>
                        </w:r>
                      </w:p>
                    </w:tc>
                    <w:tc>
                      <w:tcPr>
                        <w:tcW w:w="2000" w:type="dxa"/>
                        <w:tcBorders>
                          <w:top w:val="single" w:sz="4" w:space="0" w:color="auto"/>
                          <w:left w:val="single" w:sz="4" w:space="0" w:color="auto"/>
                          <w:bottom w:val="single" w:sz="4" w:space="0" w:color="auto"/>
                          <w:right w:val="single" w:sz="4" w:space="0" w:color="auto"/>
                        </w:tcBorders>
                      </w:tcPr>
                      <w:p w14:paraId="2B4B627E" w14:textId="70ABEECD" w:rsidR="00AB4F94" w:rsidRDefault="00AB4F94" w:rsidP="00AB4F94">
                        <w:pPr>
                          <w:rPr>
                            <w:rFonts w:ascii="Arial" w:hAnsi="Arial" w:cs="Arial"/>
                            <w:color w:val="000000" w:themeColor="text1"/>
                            <w:sz w:val="18"/>
                            <w:szCs w:val="18"/>
                          </w:rPr>
                        </w:pPr>
                        <w:proofErr w:type="spellStart"/>
                        <w:r>
                          <w:rPr>
                            <w:rFonts w:ascii="Arial" w:hAnsi="Arial" w:cs="Arial"/>
                            <w:color w:val="000000" w:themeColor="text1"/>
                            <w:sz w:val="18"/>
                            <w:szCs w:val="18"/>
                          </w:rPr>
                          <w:t>SpID</w:t>
                        </w:r>
                        <w:proofErr w:type="spellEnd"/>
                        <w:r>
                          <w:rPr>
                            <w:rFonts w:ascii="Arial" w:hAnsi="Arial" w:cs="Arial"/>
                            <w:color w:val="000000" w:themeColor="text1"/>
                            <w:sz w:val="18"/>
                            <w:szCs w:val="18"/>
                          </w:rPr>
                          <w:t xml:space="preserve"> Installation x 1 </w:t>
                        </w:r>
                      </w:p>
                    </w:tc>
                    <w:tc>
                      <w:tcPr>
                        <w:tcW w:w="1945" w:type="dxa"/>
                        <w:tcBorders>
                          <w:top w:val="single" w:sz="4" w:space="0" w:color="auto"/>
                          <w:left w:val="single" w:sz="4" w:space="0" w:color="auto"/>
                          <w:bottom w:val="single" w:sz="4" w:space="0" w:color="auto"/>
                          <w:right w:val="single" w:sz="4" w:space="0" w:color="auto"/>
                        </w:tcBorders>
                      </w:tcPr>
                      <w:p w14:paraId="060E456F" w14:textId="433EA86B" w:rsidR="00AB4F94" w:rsidRDefault="00AB4F94" w:rsidP="00AB4F94">
                        <w:pPr>
                          <w:rPr>
                            <w:rFonts w:ascii="Arial" w:hAnsi="Arial" w:cs="Arial"/>
                            <w:color w:val="000000" w:themeColor="text1"/>
                            <w:sz w:val="18"/>
                            <w:szCs w:val="18"/>
                          </w:rPr>
                        </w:pPr>
                        <w:r>
                          <w:rPr>
                            <w:rFonts w:ascii="Arial" w:hAnsi="Arial" w:cs="Arial"/>
                            <w:color w:val="000000" w:themeColor="text1"/>
                            <w:sz w:val="18"/>
                            <w:szCs w:val="18"/>
                          </w:rPr>
                          <w:t>£89.50</w:t>
                        </w:r>
                      </w:p>
                    </w:tc>
                    <w:tc>
                      <w:tcPr>
                        <w:tcW w:w="2013" w:type="dxa"/>
                        <w:tcBorders>
                          <w:top w:val="single" w:sz="4" w:space="0" w:color="auto"/>
                          <w:left w:val="single" w:sz="4" w:space="0" w:color="auto"/>
                          <w:bottom w:val="single" w:sz="4" w:space="0" w:color="auto"/>
                          <w:right w:val="single" w:sz="4" w:space="0" w:color="auto"/>
                        </w:tcBorders>
                      </w:tcPr>
                      <w:p w14:paraId="53E4AF5E" w14:textId="77777777" w:rsidR="00AB4F94" w:rsidRDefault="00AB4F94" w:rsidP="00AB4F94">
                        <w:pPr>
                          <w:rPr>
                            <w:rFonts w:ascii="Arial" w:hAnsi="Arial" w:cs="Arial"/>
                            <w:color w:val="000000" w:themeColor="text1"/>
                            <w:sz w:val="18"/>
                            <w:szCs w:val="18"/>
                          </w:rPr>
                        </w:pPr>
                      </w:p>
                    </w:tc>
                  </w:tr>
                </w:tbl>
                <w:p w14:paraId="7251F028" w14:textId="77777777" w:rsidR="00AB4F94" w:rsidRPr="00F12CE1" w:rsidRDefault="00AB4F94" w:rsidP="00AB4F94">
                  <w:pPr>
                    <w:rPr>
                      <w:rFonts w:ascii="Arial" w:hAnsi="Arial" w:cs="Arial"/>
                      <w:sz w:val="20"/>
                      <w:szCs w:val="20"/>
                    </w:rPr>
                  </w:pPr>
                </w:p>
              </w:tc>
            </w:tr>
          </w:tbl>
          <w:p w14:paraId="26ADDFCC" w14:textId="77777777" w:rsidR="00AB4F94" w:rsidRDefault="00AB4F94" w:rsidP="00AB4F94">
            <w:pPr>
              <w:rPr>
                <w:rFonts w:ascii="Arial" w:hAnsi="Arial" w:cs="Arial"/>
                <w:sz w:val="20"/>
                <w:szCs w:val="20"/>
                <w:u w:val="single"/>
              </w:rPr>
            </w:pPr>
          </w:p>
          <w:p w14:paraId="20063A4F" w14:textId="77777777" w:rsidR="00AB4F94" w:rsidRDefault="00AB4F94" w:rsidP="00AB4F94">
            <w:pPr>
              <w:rPr>
                <w:rFonts w:ascii="Arial" w:hAnsi="Arial" w:cs="Arial"/>
                <w:sz w:val="20"/>
                <w:szCs w:val="20"/>
              </w:rPr>
            </w:pPr>
            <w:r>
              <w:rPr>
                <w:rFonts w:ascii="Arial" w:hAnsi="Arial" w:cs="Arial"/>
                <w:sz w:val="20"/>
                <w:szCs w:val="20"/>
              </w:rPr>
              <w:t xml:space="preserve">Copy invoice/s were available for inspection at the meeting.  The accounts were </w:t>
            </w:r>
            <w:proofErr w:type="gramStart"/>
            <w:r>
              <w:rPr>
                <w:rFonts w:ascii="Arial" w:hAnsi="Arial" w:cs="Arial"/>
                <w:sz w:val="20"/>
                <w:szCs w:val="20"/>
              </w:rPr>
              <w:t>approved</w:t>
            </w:r>
            <w:proofErr w:type="gramEnd"/>
            <w:r>
              <w:rPr>
                <w:rFonts w:ascii="Arial" w:hAnsi="Arial" w:cs="Arial"/>
                <w:sz w:val="20"/>
                <w:szCs w:val="20"/>
              </w:rPr>
              <w:t xml:space="preserve"> and cheque/s signed/authority confirmed for electronic payment.</w:t>
            </w:r>
          </w:p>
          <w:p w14:paraId="1F7F0A5C" w14:textId="77777777" w:rsidR="00AB4F94" w:rsidRDefault="00AB4F94" w:rsidP="00AB4F94">
            <w:pPr>
              <w:rPr>
                <w:rFonts w:ascii="Arial" w:hAnsi="Arial" w:cs="Arial"/>
                <w:sz w:val="20"/>
                <w:szCs w:val="20"/>
              </w:rPr>
            </w:pPr>
          </w:p>
          <w:p w14:paraId="5FE36B90" w14:textId="13FA6205" w:rsidR="00AB4F94" w:rsidRPr="00AB4F94" w:rsidRDefault="00AB4F94" w:rsidP="00AB4F94">
            <w:pPr>
              <w:rPr>
                <w:rFonts w:ascii="Arial" w:hAnsi="Arial" w:cs="Arial"/>
                <w:sz w:val="20"/>
                <w:szCs w:val="20"/>
              </w:rPr>
            </w:pPr>
            <w:r>
              <w:rPr>
                <w:rFonts w:ascii="Arial" w:hAnsi="Arial" w:cs="Arial"/>
                <w:sz w:val="20"/>
                <w:szCs w:val="20"/>
              </w:rPr>
              <w:t>*</w:t>
            </w:r>
            <w:proofErr w:type="gramStart"/>
            <w:r>
              <w:rPr>
                <w:rFonts w:ascii="Arial" w:hAnsi="Arial" w:cs="Arial"/>
                <w:sz w:val="20"/>
                <w:szCs w:val="20"/>
              </w:rPr>
              <w:t>authority</w:t>
            </w:r>
            <w:proofErr w:type="gramEnd"/>
            <w:r>
              <w:rPr>
                <w:rFonts w:ascii="Arial" w:hAnsi="Arial" w:cs="Arial"/>
                <w:sz w:val="20"/>
                <w:szCs w:val="20"/>
              </w:rPr>
              <w:t xml:space="preserve"> provided to make payment when it falls due.</w:t>
            </w:r>
          </w:p>
        </w:tc>
        <w:tc>
          <w:tcPr>
            <w:tcW w:w="267" w:type="dxa"/>
            <w:tcMar>
              <w:top w:w="85" w:type="dxa"/>
              <w:left w:w="85" w:type="dxa"/>
              <w:bottom w:w="85" w:type="dxa"/>
              <w:right w:w="85" w:type="dxa"/>
            </w:tcMar>
          </w:tcPr>
          <w:p w14:paraId="32A25C37" w14:textId="77777777" w:rsidR="00AB4F94" w:rsidRPr="00AB4F94" w:rsidRDefault="00AB4F94" w:rsidP="00E26716">
            <w:pPr>
              <w:rPr>
                <w:rFonts w:ascii="Arial" w:hAnsi="Arial" w:cs="Arial"/>
                <w:sz w:val="20"/>
                <w:szCs w:val="20"/>
              </w:rPr>
            </w:pPr>
          </w:p>
        </w:tc>
      </w:tr>
      <w:tr w:rsidR="00337A84" w:rsidRPr="00AB4F94" w14:paraId="46441694" w14:textId="77777777" w:rsidTr="004377DF">
        <w:tc>
          <w:tcPr>
            <w:tcW w:w="1134" w:type="dxa"/>
            <w:tcMar>
              <w:top w:w="85" w:type="dxa"/>
              <w:left w:w="85" w:type="dxa"/>
              <w:bottom w:w="85" w:type="dxa"/>
              <w:right w:w="85" w:type="dxa"/>
            </w:tcMar>
          </w:tcPr>
          <w:p w14:paraId="62B5C4AF" w14:textId="01EE9041" w:rsidR="00337A84" w:rsidRDefault="00337A84" w:rsidP="00E26716">
            <w:pPr>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tcPr>
          <w:p w14:paraId="724756D9" w14:textId="0CE7AEF3" w:rsidR="00337A84" w:rsidRPr="00337A84" w:rsidRDefault="00337A84" w:rsidP="00AB4F94">
            <w:pPr>
              <w:rPr>
                <w:rFonts w:ascii="Arial" w:hAnsi="Arial" w:cs="Arial"/>
                <w:sz w:val="20"/>
                <w:szCs w:val="20"/>
                <w:u w:val="single"/>
              </w:rPr>
            </w:pPr>
            <w:r>
              <w:rPr>
                <w:rFonts w:ascii="Arial" w:hAnsi="Arial" w:cs="Arial"/>
                <w:sz w:val="20"/>
                <w:szCs w:val="20"/>
                <w:u w:val="single"/>
              </w:rPr>
              <w:t>Environmental issues and concerns</w:t>
            </w:r>
          </w:p>
        </w:tc>
        <w:tc>
          <w:tcPr>
            <w:tcW w:w="267" w:type="dxa"/>
            <w:tcMar>
              <w:top w:w="85" w:type="dxa"/>
              <w:left w:w="85" w:type="dxa"/>
              <w:bottom w:w="85" w:type="dxa"/>
              <w:right w:w="85" w:type="dxa"/>
            </w:tcMar>
          </w:tcPr>
          <w:p w14:paraId="35DBA48A" w14:textId="77777777" w:rsidR="00337A84" w:rsidRPr="00AB4F94" w:rsidRDefault="00337A84" w:rsidP="00E26716">
            <w:pPr>
              <w:rPr>
                <w:rFonts w:ascii="Arial" w:hAnsi="Arial" w:cs="Arial"/>
                <w:sz w:val="20"/>
                <w:szCs w:val="20"/>
              </w:rPr>
            </w:pPr>
          </w:p>
        </w:tc>
      </w:tr>
      <w:tr w:rsidR="00337A84" w:rsidRPr="00AB4F94" w14:paraId="45CB043D" w14:textId="77777777" w:rsidTr="004377DF">
        <w:tc>
          <w:tcPr>
            <w:tcW w:w="1134" w:type="dxa"/>
            <w:tcMar>
              <w:top w:w="85" w:type="dxa"/>
              <w:left w:w="85" w:type="dxa"/>
              <w:bottom w:w="85" w:type="dxa"/>
              <w:right w:w="85" w:type="dxa"/>
            </w:tcMar>
          </w:tcPr>
          <w:p w14:paraId="2807E3F0" w14:textId="77777777" w:rsidR="00337A84" w:rsidRDefault="00337A84" w:rsidP="00E26716">
            <w:pPr>
              <w:jc w:val="right"/>
              <w:rPr>
                <w:rFonts w:ascii="Arial" w:hAnsi="Arial" w:cs="Arial"/>
                <w:sz w:val="20"/>
                <w:szCs w:val="20"/>
              </w:rPr>
            </w:pPr>
          </w:p>
        </w:tc>
        <w:tc>
          <w:tcPr>
            <w:tcW w:w="9878" w:type="dxa"/>
            <w:gridSpan w:val="4"/>
            <w:tcMar>
              <w:top w:w="85" w:type="dxa"/>
              <w:left w:w="85" w:type="dxa"/>
              <w:bottom w:w="85" w:type="dxa"/>
              <w:right w:w="85" w:type="dxa"/>
            </w:tcMar>
          </w:tcPr>
          <w:p w14:paraId="5AC031DF" w14:textId="77777777" w:rsidR="00337A84" w:rsidRPr="00337A84" w:rsidRDefault="00337A84" w:rsidP="00337A84">
            <w:pPr>
              <w:rPr>
                <w:rFonts w:ascii="Arial" w:hAnsi="Arial" w:cs="Arial"/>
                <w:color w:val="000000" w:themeColor="text1"/>
                <w:sz w:val="20"/>
                <w:szCs w:val="20"/>
                <w:u w:val="single"/>
              </w:rPr>
            </w:pPr>
            <w:r w:rsidRPr="00337A84">
              <w:rPr>
                <w:rFonts w:ascii="Arial" w:hAnsi="Arial" w:cs="Arial"/>
                <w:color w:val="000000" w:themeColor="text1"/>
                <w:sz w:val="20"/>
                <w:szCs w:val="20"/>
                <w:u w:val="single"/>
              </w:rPr>
              <w:t>Camera – Denham Quarry</w:t>
            </w:r>
          </w:p>
          <w:p w14:paraId="766A4986" w14:textId="77777777" w:rsidR="00337A84" w:rsidRDefault="00337A84" w:rsidP="00337A84">
            <w:pPr>
              <w:rPr>
                <w:rFonts w:ascii="Arial" w:hAnsi="Arial" w:cs="Arial"/>
                <w:color w:val="000000" w:themeColor="text1"/>
                <w:sz w:val="20"/>
                <w:szCs w:val="20"/>
              </w:rPr>
            </w:pPr>
          </w:p>
          <w:p w14:paraId="1A461E37" w14:textId="4DAAA410" w:rsidR="00337A84" w:rsidRPr="00337A84" w:rsidRDefault="00337A84" w:rsidP="00337A84">
            <w:pPr>
              <w:rPr>
                <w:rFonts w:ascii="Arial" w:hAnsi="Arial" w:cs="Arial"/>
                <w:color w:val="000000" w:themeColor="text1"/>
                <w:sz w:val="20"/>
                <w:szCs w:val="20"/>
              </w:rPr>
            </w:pPr>
            <w:r w:rsidRPr="00337A84">
              <w:rPr>
                <w:rFonts w:ascii="Arial" w:hAnsi="Arial" w:cs="Arial"/>
                <w:color w:val="000000" w:themeColor="text1"/>
                <w:sz w:val="20"/>
                <w:szCs w:val="20"/>
              </w:rPr>
              <w:t xml:space="preserve">Cllr Croasdale </w:t>
            </w:r>
            <w:r>
              <w:rPr>
                <w:rFonts w:ascii="Arial" w:hAnsi="Arial" w:cs="Arial"/>
                <w:color w:val="000000" w:themeColor="text1"/>
                <w:sz w:val="20"/>
                <w:szCs w:val="20"/>
              </w:rPr>
              <w:t xml:space="preserve">has requested that this is investigated </w:t>
            </w:r>
            <w:r w:rsidRPr="00337A84">
              <w:rPr>
                <w:rFonts w:ascii="Arial" w:hAnsi="Arial" w:cs="Arial"/>
                <w:color w:val="000000" w:themeColor="text1"/>
                <w:sz w:val="20"/>
                <w:szCs w:val="20"/>
              </w:rPr>
              <w:t>in view of litte</w:t>
            </w:r>
            <w:r>
              <w:rPr>
                <w:rFonts w:ascii="Arial" w:hAnsi="Arial" w:cs="Arial"/>
                <w:color w:val="000000" w:themeColor="text1"/>
                <w:sz w:val="20"/>
                <w:szCs w:val="20"/>
              </w:rPr>
              <w:t>r, fly tipping and anti-social behaviour at the Quarry.  As this is Chorley BC land, Cllr Croasdale is to liaise with Cllr McGovern</w:t>
            </w:r>
            <w:r w:rsidRPr="00337A84">
              <w:rPr>
                <w:rFonts w:ascii="Arial" w:hAnsi="Arial" w:cs="Arial"/>
                <w:color w:val="000000" w:themeColor="text1"/>
                <w:sz w:val="20"/>
                <w:szCs w:val="20"/>
              </w:rPr>
              <w:t>.</w:t>
            </w:r>
          </w:p>
          <w:p w14:paraId="0F01F488" w14:textId="77777777" w:rsidR="00337A84" w:rsidRPr="00337A84" w:rsidRDefault="00337A84" w:rsidP="00337A84">
            <w:pPr>
              <w:rPr>
                <w:rFonts w:ascii="Arial" w:hAnsi="Arial" w:cs="Arial"/>
                <w:color w:val="000000" w:themeColor="text1"/>
                <w:sz w:val="20"/>
                <w:szCs w:val="20"/>
              </w:rPr>
            </w:pPr>
          </w:p>
          <w:p w14:paraId="590EC2FF" w14:textId="77777777" w:rsidR="00337A84" w:rsidRPr="00337A84" w:rsidRDefault="00337A84" w:rsidP="00337A84">
            <w:pPr>
              <w:rPr>
                <w:rFonts w:ascii="Arial" w:hAnsi="Arial" w:cs="Arial"/>
                <w:color w:val="000000" w:themeColor="text1"/>
                <w:sz w:val="20"/>
                <w:szCs w:val="20"/>
                <w:u w:val="single"/>
              </w:rPr>
            </w:pPr>
            <w:r w:rsidRPr="00337A84">
              <w:rPr>
                <w:rFonts w:ascii="Arial" w:hAnsi="Arial" w:cs="Arial"/>
                <w:color w:val="000000" w:themeColor="text1"/>
                <w:sz w:val="20"/>
                <w:szCs w:val="20"/>
                <w:u w:val="single"/>
              </w:rPr>
              <w:t xml:space="preserve">Higher Cop </w:t>
            </w:r>
            <w:proofErr w:type="spellStart"/>
            <w:r w:rsidRPr="00337A84">
              <w:rPr>
                <w:rFonts w:ascii="Arial" w:hAnsi="Arial" w:cs="Arial"/>
                <w:color w:val="000000" w:themeColor="text1"/>
                <w:sz w:val="20"/>
                <w:szCs w:val="20"/>
                <w:u w:val="single"/>
              </w:rPr>
              <w:t>RoW</w:t>
            </w:r>
            <w:proofErr w:type="spellEnd"/>
          </w:p>
          <w:p w14:paraId="07406683" w14:textId="77777777" w:rsidR="00337A84" w:rsidRDefault="00337A84" w:rsidP="00337A84">
            <w:pPr>
              <w:rPr>
                <w:rFonts w:ascii="Arial" w:hAnsi="Arial" w:cs="Arial"/>
                <w:color w:val="000000" w:themeColor="text1"/>
                <w:sz w:val="20"/>
                <w:szCs w:val="20"/>
              </w:rPr>
            </w:pPr>
          </w:p>
          <w:p w14:paraId="265B9651" w14:textId="04EF9EAA" w:rsidR="00337A84" w:rsidRDefault="00337A84" w:rsidP="00337A84">
            <w:pPr>
              <w:rPr>
                <w:rFonts w:ascii="Arial" w:hAnsi="Arial" w:cs="Arial"/>
                <w:color w:val="000000" w:themeColor="text1"/>
                <w:sz w:val="20"/>
                <w:szCs w:val="20"/>
              </w:rPr>
            </w:pPr>
            <w:r>
              <w:rPr>
                <w:rFonts w:ascii="Arial" w:hAnsi="Arial" w:cs="Arial"/>
                <w:color w:val="000000" w:themeColor="text1"/>
                <w:sz w:val="20"/>
                <w:szCs w:val="20"/>
              </w:rPr>
              <w:t>The Clerk advised that this had been r</w:t>
            </w:r>
            <w:r w:rsidRPr="00337A84">
              <w:rPr>
                <w:rFonts w:ascii="Arial" w:hAnsi="Arial" w:cs="Arial"/>
                <w:color w:val="000000" w:themeColor="text1"/>
                <w:sz w:val="20"/>
                <w:szCs w:val="20"/>
              </w:rPr>
              <w:t>eported</w:t>
            </w:r>
            <w:r>
              <w:rPr>
                <w:rFonts w:ascii="Arial" w:hAnsi="Arial" w:cs="Arial"/>
                <w:color w:val="000000" w:themeColor="text1"/>
                <w:sz w:val="20"/>
                <w:szCs w:val="20"/>
              </w:rPr>
              <w:t xml:space="preserve"> and a r</w:t>
            </w:r>
            <w:r w:rsidRPr="00337A84">
              <w:rPr>
                <w:rFonts w:ascii="Arial" w:hAnsi="Arial" w:cs="Arial"/>
                <w:color w:val="000000" w:themeColor="text1"/>
                <w:sz w:val="20"/>
                <w:szCs w:val="20"/>
              </w:rPr>
              <w:t>esponse awaited.</w:t>
            </w:r>
          </w:p>
          <w:p w14:paraId="4ACA6938" w14:textId="77777777" w:rsidR="00337A84" w:rsidRPr="00337A84" w:rsidRDefault="00337A84" w:rsidP="00337A84">
            <w:pPr>
              <w:rPr>
                <w:rFonts w:ascii="Arial" w:hAnsi="Arial" w:cs="Arial"/>
                <w:color w:val="000000" w:themeColor="text1"/>
                <w:sz w:val="20"/>
                <w:szCs w:val="20"/>
              </w:rPr>
            </w:pPr>
          </w:p>
          <w:p w14:paraId="49F0579E" w14:textId="77777777" w:rsidR="00337A84" w:rsidRDefault="00337A84" w:rsidP="00337A84">
            <w:pPr>
              <w:rPr>
                <w:rFonts w:ascii="Arial" w:hAnsi="Arial" w:cs="Arial"/>
                <w:color w:val="000000" w:themeColor="text1"/>
                <w:sz w:val="20"/>
                <w:szCs w:val="20"/>
                <w:u w:val="single"/>
              </w:rPr>
            </w:pPr>
            <w:r w:rsidRPr="00337A84">
              <w:rPr>
                <w:rFonts w:ascii="Arial" w:hAnsi="Arial" w:cs="Arial"/>
                <w:color w:val="000000" w:themeColor="text1"/>
                <w:sz w:val="20"/>
                <w:szCs w:val="20"/>
                <w:u w:val="single"/>
              </w:rPr>
              <w:t>M61</w:t>
            </w:r>
            <w:r>
              <w:rPr>
                <w:rFonts w:ascii="Arial" w:hAnsi="Arial" w:cs="Arial"/>
                <w:color w:val="000000" w:themeColor="text1"/>
                <w:sz w:val="20"/>
                <w:szCs w:val="20"/>
                <w:u w:val="single"/>
              </w:rPr>
              <w:t xml:space="preserve"> Underpass</w:t>
            </w:r>
          </w:p>
          <w:p w14:paraId="4AC74AA9" w14:textId="77777777" w:rsidR="00337A84" w:rsidRDefault="00337A84" w:rsidP="00337A84">
            <w:pPr>
              <w:rPr>
                <w:rFonts w:ascii="Arial" w:hAnsi="Arial" w:cs="Arial"/>
                <w:color w:val="000000" w:themeColor="text1"/>
                <w:sz w:val="20"/>
                <w:szCs w:val="20"/>
              </w:rPr>
            </w:pPr>
          </w:p>
          <w:p w14:paraId="4B6BB363" w14:textId="3A62699F" w:rsidR="00337A84" w:rsidRPr="00337A84" w:rsidRDefault="00337A84" w:rsidP="00337A84">
            <w:pPr>
              <w:rPr>
                <w:rFonts w:ascii="Arial" w:hAnsi="Arial" w:cs="Arial"/>
                <w:color w:val="000000" w:themeColor="text1"/>
                <w:sz w:val="20"/>
                <w:szCs w:val="20"/>
                <w:u w:val="single"/>
              </w:rPr>
            </w:pPr>
            <w:r w:rsidRPr="00337A84">
              <w:rPr>
                <w:rFonts w:ascii="Arial" w:hAnsi="Arial" w:cs="Arial"/>
                <w:color w:val="000000" w:themeColor="text1"/>
                <w:sz w:val="20"/>
                <w:szCs w:val="20"/>
              </w:rPr>
              <w:t>Highways England</w:t>
            </w:r>
            <w:r>
              <w:rPr>
                <w:rFonts w:ascii="Arial" w:hAnsi="Arial" w:cs="Arial"/>
                <w:color w:val="000000" w:themeColor="text1"/>
                <w:sz w:val="20"/>
                <w:szCs w:val="20"/>
              </w:rPr>
              <w:t xml:space="preserve"> have</w:t>
            </w:r>
            <w:r w:rsidRPr="00337A84">
              <w:rPr>
                <w:rFonts w:ascii="Arial" w:hAnsi="Arial" w:cs="Arial"/>
                <w:color w:val="000000" w:themeColor="text1"/>
                <w:sz w:val="20"/>
                <w:szCs w:val="20"/>
              </w:rPr>
              <w:t xml:space="preserve"> finally </w:t>
            </w:r>
            <w:proofErr w:type="gramStart"/>
            <w:r w:rsidRPr="00337A84">
              <w:rPr>
                <w:rFonts w:ascii="Arial" w:hAnsi="Arial" w:cs="Arial"/>
                <w:color w:val="000000" w:themeColor="text1"/>
                <w:sz w:val="20"/>
                <w:szCs w:val="20"/>
              </w:rPr>
              <w:t>accept</w:t>
            </w:r>
            <w:proofErr w:type="gramEnd"/>
            <w:r w:rsidRPr="00337A84">
              <w:rPr>
                <w:rFonts w:ascii="Arial" w:hAnsi="Arial" w:cs="Arial"/>
                <w:color w:val="000000" w:themeColor="text1"/>
                <w:sz w:val="20"/>
                <w:szCs w:val="20"/>
              </w:rPr>
              <w:t xml:space="preserve"> responsibility for</w:t>
            </w:r>
            <w:r>
              <w:rPr>
                <w:rFonts w:ascii="Arial" w:hAnsi="Arial" w:cs="Arial"/>
                <w:color w:val="000000" w:themeColor="text1"/>
                <w:sz w:val="20"/>
                <w:szCs w:val="20"/>
              </w:rPr>
              <w:t xml:space="preserve"> the</w:t>
            </w:r>
            <w:r w:rsidRPr="00337A84">
              <w:rPr>
                <w:rFonts w:ascii="Arial" w:hAnsi="Arial" w:cs="Arial"/>
                <w:color w:val="000000" w:themeColor="text1"/>
                <w:sz w:val="20"/>
                <w:szCs w:val="20"/>
              </w:rPr>
              <w:t xml:space="preserve"> </w:t>
            </w:r>
            <w:r>
              <w:rPr>
                <w:rFonts w:ascii="Arial" w:hAnsi="Arial" w:cs="Arial"/>
                <w:color w:val="000000" w:themeColor="text1"/>
                <w:sz w:val="20"/>
                <w:szCs w:val="20"/>
              </w:rPr>
              <w:t xml:space="preserve">and have agreed that the graffiti will </w:t>
            </w:r>
            <w:r w:rsidRPr="00337A84">
              <w:rPr>
                <w:rFonts w:ascii="Arial" w:hAnsi="Arial" w:cs="Arial"/>
                <w:color w:val="000000" w:themeColor="text1"/>
                <w:sz w:val="20"/>
                <w:szCs w:val="20"/>
              </w:rPr>
              <w:t>be cleaned</w:t>
            </w:r>
            <w:r>
              <w:rPr>
                <w:rFonts w:ascii="Arial" w:hAnsi="Arial" w:cs="Arial"/>
                <w:color w:val="000000" w:themeColor="text1"/>
                <w:sz w:val="20"/>
                <w:szCs w:val="20"/>
              </w:rPr>
              <w:t xml:space="preserve"> by it</w:t>
            </w:r>
            <w:r w:rsidRPr="00337A84">
              <w:rPr>
                <w:rFonts w:ascii="Arial" w:hAnsi="Arial" w:cs="Arial"/>
                <w:color w:val="000000" w:themeColor="text1"/>
                <w:sz w:val="20"/>
                <w:szCs w:val="20"/>
              </w:rPr>
              <w:t xml:space="preserve"> within 3-6 </w:t>
            </w:r>
            <w:r>
              <w:rPr>
                <w:rFonts w:ascii="Arial" w:hAnsi="Arial" w:cs="Arial"/>
                <w:color w:val="000000" w:themeColor="text1"/>
                <w:sz w:val="20"/>
                <w:szCs w:val="20"/>
              </w:rPr>
              <w:t>months.</w:t>
            </w:r>
          </w:p>
          <w:p w14:paraId="6F556BDF" w14:textId="77777777" w:rsidR="00337A84" w:rsidRDefault="00337A84" w:rsidP="00AB4F94">
            <w:pPr>
              <w:rPr>
                <w:rFonts w:ascii="Arial" w:hAnsi="Arial" w:cs="Arial"/>
                <w:sz w:val="20"/>
                <w:szCs w:val="20"/>
                <w:u w:val="single"/>
              </w:rPr>
            </w:pPr>
          </w:p>
          <w:p w14:paraId="51C03DD6" w14:textId="300838B0" w:rsidR="00243B34" w:rsidRPr="00243B34" w:rsidRDefault="00243B34" w:rsidP="00AB4F94">
            <w:pPr>
              <w:rPr>
                <w:rFonts w:ascii="Arial" w:hAnsi="Arial" w:cs="Arial"/>
                <w:sz w:val="20"/>
                <w:szCs w:val="20"/>
              </w:rPr>
            </w:pPr>
            <w:r>
              <w:rPr>
                <w:rFonts w:ascii="Arial" w:hAnsi="Arial" w:cs="Arial"/>
                <w:sz w:val="20"/>
                <w:szCs w:val="20"/>
              </w:rPr>
              <w:t>RESOLVED – Clerk to chase Higher Cop ROW and M61 Underpass to ensure progress.</w:t>
            </w:r>
          </w:p>
        </w:tc>
        <w:tc>
          <w:tcPr>
            <w:tcW w:w="267" w:type="dxa"/>
            <w:tcMar>
              <w:top w:w="85" w:type="dxa"/>
              <w:left w:w="85" w:type="dxa"/>
              <w:bottom w:w="85" w:type="dxa"/>
              <w:right w:w="85" w:type="dxa"/>
            </w:tcMar>
          </w:tcPr>
          <w:p w14:paraId="571117CD" w14:textId="77777777" w:rsidR="00337A84" w:rsidRPr="00AB4F94" w:rsidRDefault="00337A84" w:rsidP="00E26716">
            <w:pPr>
              <w:rPr>
                <w:rFonts w:ascii="Arial" w:hAnsi="Arial" w:cs="Arial"/>
                <w:sz w:val="20"/>
                <w:szCs w:val="20"/>
              </w:rPr>
            </w:pPr>
          </w:p>
        </w:tc>
      </w:tr>
      <w:tr w:rsidR="00243B34" w:rsidRPr="00AB4F94" w14:paraId="3C8C559D" w14:textId="77777777" w:rsidTr="004377DF">
        <w:tc>
          <w:tcPr>
            <w:tcW w:w="1134" w:type="dxa"/>
            <w:tcMar>
              <w:top w:w="85" w:type="dxa"/>
              <w:left w:w="85" w:type="dxa"/>
              <w:bottom w:w="85" w:type="dxa"/>
              <w:right w:w="85" w:type="dxa"/>
            </w:tcMar>
          </w:tcPr>
          <w:p w14:paraId="30D150A1" w14:textId="5B6FC82B" w:rsidR="00243B34" w:rsidRDefault="00243B34" w:rsidP="00E26716">
            <w:pPr>
              <w:jc w:val="right"/>
              <w:rPr>
                <w:rFonts w:ascii="Arial" w:hAnsi="Arial" w:cs="Arial"/>
                <w:sz w:val="20"/>
                <w:szCs w:val="20"/>
              </w:rPr>
            </w:pPr>
            <w:r>
              <w:rPr>
                <w:rFonts w:ascii="Arial" w:hAnsi="Arial" w:cs="Arial"/>
                <w:sz w:val="20"/>
                <w:szCs w:val="20"/>
              </w:rPr>
              <w:t>14</w:t>
            </w:r>
          </w:p>
        </w:tc>
        <w:tc>
          <w:tcPr>
            <w:tcW w:w="9878" w:type="dxa"/>
            <w:gridSpan w:val="4"/>
            <w:tcMar>
              <w:top w:w="85" w:type="dxa"/>
              <w:left w:w="85" w:type="dxa"/>
              <w:bottom w:w="85" w:type="dxa"/>
              <w:right w:w="85" w:type="dxa"/>
            </w:tcMar>
          </w:tcPr>
          <w:p w14:paraId="690EF7F8" w14:textId="7FD1C6E8" w:rsidR="00243B34" w:rsidRPr="00337A84" w:rsidRDefault="00243B34" w:rsidP="00337A84">
            <w:pPr>
              <w:rPr>
                <w:rFonts w:ascii="Arial" w:hAnsi="Arial" w:cs="Arial"/>
                <w:color w:val="000000" w:themeColor="text1"/>
                <w:sz w:val="20"/>
                <w:szCs w:val="20"/>
                <w:u w:val="single"/>
              </w:rPr>
            </w:pPr>
            <w:r>
              <w:rPr>
                <w:rFonts w:ascii="Arial" w:hAnsi="Arial" w:cs="Arial"/>
                <w:color w:val="000000" w:themeColor="text1"/>
                <w:sz w:val="20"/>
                <w:szCs w:val="20"/>
                <w:u w:val="single"/>
              </w:rPr>
              <w:t>Future Parish Council Projects</w:t>
            </w:r>
          </w:p>
        </w:tc>
        <w:tc>
          <w:tcPr>
            <w:tcW w:w="267" w:type="dxa"/>
            <w:tcMar>
              <w:top w:w="85" w:type="dxa"/>
              <w:left w:w="85" w:type="dxa"/>
              <w:bottom w:w="85" w:type="dxa"/>
              <w:right w:w="85" w:type="dxa"/>
            </w:tcMar>
          </w:tcPr>
          <w:p w14:paraId="7E4BC9DE" w14:textId="77777777" w:rsidR="00243B34" w:rsidRPr="00AB4F94" w:rsidRDefault="00243B34" w:rsidP="00E26716">
            <w:pPr>
              <w:rPr>
                <w:rFonts w:ascii="Arial" w:hAnsi="Arial" w:cs="Arial"/>
                <w:sz w:val="20"/>
                <w:szCs w:val="20"/>
              </w:rPr>
            </w:pPr>
          </w:p>
        </w:tc>
      </w:tr>
      <w:tr w:rsidR="00243B34" w:rsidRPr="00AB4F94" w14:paraId="12A38D09" w14:textId="77777777" w:rsidTr="004377DF">
        <w:tc>
          <w:tcPr>
            <w:tcW w:w="1134" w:type="dxa"/>
            <w:tcMar>
              <w:top w:w="85" w:type="dxa"/>
              <w:left w:w="85" w:type="dxa"/>
              <w:bottom w:w="85" w:type="dxa"/>
              <w:right w:w="85" w:type="dxa"/>
            </w:tcMar>
          </w:tcPr>
          <w:p w14:paraId="072C1BDF" w14:textId="77777777" w:rsidR="00243B34" w:rsidRPr="00243B34" w:rsidRDefault="00243B34"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6EAA1EDD" w14:textId="77777777" w:rsidR="00243B34" w:rsidRPr="00243B34" w:rsidRDefault="00243B34" w:rsidP="00243B34">
            <w:pPr>
              <w:pStyle w:val="ListParagraph"/>
              <w:ind w:left="1080"/>
              <w:rPr>
                <w:rFonts w:ascii="Arial" w:hAnsi="Arial" w:cs="Arial"/>
                <w:color w:val="000000" w:themeColor="text1"/>
                <w:sz w:val="20"/>
                <w:szCs w:val="20"/>
              </w:rPr>
            </w:pPr>
          </w:p>
          <w:p w14:paraId="3195B806" w14:textId="02D57EC1" w:rsidR="00243B34" w:rsidRPr="00243B34" w:rsidRDefault="00243B34" w:rsidP="00243B34">
            <w:pPr>
              <w:pStyle w:val="ListParagraph"/>
              <w:numPr>
                <w:ilvl w:val="0"/>
                <w:numId w:val="11"/>
              </w:numPr>
              <w:rPr>
                <w:rFonts w:ascii="Arial" w:hAnsi="Arial" w:cs="Arial"/>
                <w:color w:val="000000" w:themeColor="text1"/>
                <w:sz w:val="20"/>
                <w:szCs w:val="20"/>
                <w:u w:val="single"/>
              </w:rPr>
            </w:pPr>
            <w:r w:rsidRPr="00243B34">
              <w:rPr>
                <w:rFonts w:ascii="Arial" w:hAnsi="Arial" w:cs="Arial"/>
                <w:color w:val="000000" w:themeColor="text1"/>
                <w:sz w:val="20"/>
                <w:szCs w:val="20"/>
                <w:u w:val="single"/>
              </w:rPr>
              <w:t>Neighbourhood Grant/Withnell Fold Walk</w:t>
            </w:r>
          </w:p>
          <w:p w14:paraId="35F52BE4" w14:textId="77777777" w:rsidR="00243B34" w:rsidRPr="00243B34" w:rsidRDefault="00243B34" w:rsidP="00243B34">
            <w:pPr>
              <w:rPr>
                <w:rFonts w:ascii="Arial" w:hAnsi="Arial" w:cs="Arial"/>
                <w:color w:val="000000" w:themeColor="text1"/>
                <w:sz w:val="20"/>
                <w:szCs w:val="20"/>
              </w:rPr>
            </w:pPr>
          </w:p>
          <w:p w14:paraId="1A7A3775" w14:textId="2BA90A72" w:rsidR="00243B34" w:rsidRDefault="00243B34" w:rsidP="00243B34">
            <w:pPr>
              <w:ind w:left="344"/>
              <w:rPr>
                <w:rFonts w:ascii="Arial" w:hAnsi="Arial" w:cs="Arial"/>
                <w:color w:val="000000" w:themeColor="text1"/>
                <w:sz w:val="20"/>
                <w:szCs w:val="20"/>
              </w:rPr>
            </w:pPr>
            <w:r w:rsidRPr="00243B34">
              <w:rPr>
                <w:rFonts w:ascii="Arial" w:hAnsi="Arial" w:cs="Arial"/>
                <w:color w:val="000000" w:themeColor="text1"/>
                <w:sz w:val="20"/>
                <w:szCs w:val="20"/>
              </w:rPr>
              <w:t xml:space="preserve">Cllr Croasdale </w:t>
            </w:r>
            <w:r>
              <w:rPr>
                <w:rFonts w:ascii="Arial" w:hAnsi="Arial" w:cs="Arial"/>
                <w:color w:val="000000" w:themeColor="text1"/>
                <w:sz w:val="20"/>
                <w:szCs w:val="20"/>
              </w:rPr>
              <w:t>is</w:t>
            </w:r>
            <w:r w:rsidRPr="00243B34">
              <w:rPr>
                <w:rFonts w:ascii="Arial" w:hAnsi="Arial" w:cs="Arial"/>
                <w:color w:val="000000" w:themeColor="text1"/>
                <w:sz w:val="20"/>
                <w:szCs w:val="20"/>
              </w:rPr>
              <w:t xml:space="preserve"> lead</w:t>
            </w:r>
            <w:r>
              <w:rPr>
                <w:rFonts w:ascii="Arial" w:hAnsi="Arial" w:cs="Arial"/>
                <w:color w:val="000000" w:themeColor="text1"/>
                <w:sz w:val="20"/>
                <w:szCs w:val="20"/>
              </w:rPr>
              <w:t>ing the project with the Clerk supporting</w:t>
            </w:r>
            <w:r w:rsidRPr="00243B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243B34">
              <w:rPr>
                <w:rFonts w:ascii="Arial" w:hAnsi="Arial" w:cs="Arial"/>
                <w:color w:val="000000" w:themeColor="text1"/>
                <w:sz w:val="20"/>
                <w:szCs w:val="20"/>
              </w:rPr>
              <w:t>C</w:t>
            </w:r>
            <w:r>
              <w:rPr>
                <w:rFonts w:ascii="Arial" w:hAnsi="Arial" w:cs="Arial"/>
                <w:color w:val="000000" w:themeColor="text1"/>
                <w:sz w:val="20"/>
                <w:szCs w:val="20"/>
              </w:rPr>
              <w:t xml:space="preserve">horley </w:t>
            </w:r>
            <w:r w:rsidRPr="00243B34">
              <w:rPr>
                <w:rFonts w:ascii="Arial" w:hAnsi="Arial" w:cs="Arial"/>
                <w:color w:val="000000" w:themeColor="text1"/>
                <w:sz w:val="20"/>
                <w:szCs w:val="20"/>
              </w:rPr>
              <w:t>BC</w:t>
            </w:r>
            <w:r>
              <w:rPr>
                <w:rFonts w:ascii="Arial" w:hAnsi="Arial" w:cs="Arial"/>
                <w:color w:val="000000" w:themeColor="text1"/>
                <w:sz w:val="20"/>
                <w:szCs w:val="20"/>
              </w:rPr>
              <w:t>’s</w:t>
            </w:r>
            <w:r w:rsidRPr="00243B34">
              <w:rPr>
                <w:rFonts w:ascii="Arial" w:hAnsi="Arial" w:cs="Arial"/>
                <w:color w:val="000000" w:themeColor="text1"/>
                <w:sz w:val="20"/>
                <w:szCs w:val="20"/>
              </w:rPr>
              <w:t xml:space="preserve"> </w:t>
            </w:r>
            <w:r>
              <w:rPr>
                <w:rFonts w:ascii="Arial" w:hAnsi="Arial" w:cs="Arial"/>
                <w:color w:val="000000" w:themeColor="text1"/>
                <w:sz w:val="20"/>
                <w:szCs w:val="20"/>
              </w:rPr>
              <w:t xml:space="preserve">intended </w:t>
            </w:r>
            <w:r w:rsidRPr="00243B34">
              <w:rPr>
                <w:rFonts w:ascii="Arial" w:hAnsi="Arial" w:cs="Arial"/>
                <w:color w:val="000000" w:themeColor="text1"/>
                <w:sz w:val="20"/>
                <w:szCs w:val="20"/>
              </w:rPr>
              <w:t xml:space="preserve">contribution </w:t>
            </w:r>
            <w:r>
              <w:rPr>
                <w:rFonts w:ascii="Arial" w:hAnsi="Arial" w:cs="Arial"/>
                <w:color w:val="000000" w:themeColor="text1"/>
                <w:sz w:val="20"/>
                <w:szCs w:val="20"/>
              </w:rPr>
              <w:t xml:space="preserve">is </w:t>
            </w:r>
            <w:r w:rsidRPr="00243B34">
              <w:rPr>
                <w:rFonts w:ascii="Arial" w:hAnsi="Arial" w:cs="Arial"/>
                <w:color w:val="000000" w:themeColor="text1"/>
                <w:sz w:val="20"/>
                <w:szCs w:val="20"/>
              </w:rPr>
              <w:t xml:space="preserve">£2500 but </w:t>
            </w:r>
            <w:r>
              <w:rPr>
                <w:rFonts w:ascii="Arial" w:hAnsi="Arial" w:cs="Arial"/>
                <w:color w:val="000000" w:themeColor="text1"/>
                <w:sz w:val="20"/>
                <w:szCs w:val="20"/>
              </w:rPr>
              <w:t xml:space="preserve">there is </w:t>
            </w:r>
            <w:r w:rsidRPr="00243B34">
              <w:rPr>
                <w:rFonts w:ascii="Arial" w:hAnsi="Arial" w:cs="Arial"/>
                <w:color w:val="000000" w:themeColor="text1"/>
                <w:sz w:val="20"/>
                <w:szCs w:val="20"/>
              </w:rPr>
              <w:t xml:space="preserve">some flexibility. LCC </w:t>
            </w:r>
            <w:r>
              <w:rPr>
                <w:rFonts w:ascii="Arial" w:hAnsi="Arial" w:cs="Arial"/>
                <w:color w:val="000000" w:themeColor="text1"/>
                <w:sz w:val="20"/>
                <w:szCs w:val="20"/>
              </w:rPr>
              <w:t>have confirmed that the</w:t>
            </w:r>
            <w:r w:rsidRPr="00243B34">
              <w:rPr>
                <w:rFonts w:ascii="Arial" w:hAnsi="Arial" w:cs="Arial"/>
                <w:color w:val="000000" w:themeColor="text1"/>
                <w:sz w:val="20"/>
                <w:szCs w:val="20"/>
              </w:rPr>
              <w:t xml:space="preserve"> PROW Grant</w:t>
            </w:r>
            <w:r>
              <w:rPr>
                <w:rFonts w:ascii="Arial" w:hAnsi="Arial" w:cs="Arial"/>
                <w:color w:val="000000" w:themeColor="text1"/>
                <w:sz w:val="20"/>
                <w:szCs w:val="20"/>
              </w:rPr>
              <w:t>s can be added to the Chorley BC contribution</w:t>
            </w:r>
            <w:r w:rsidRPr="00243B34">
              <w:rPr>
                <w:rFonts w:ascii="Arial" w:hAnsi="Arial" w:cs="Arial"/>
                <w:color w:val="000000" w:themeColor="text1"/>
                <w:sz w:val="20"/>
                <w:szCs w:val="20"/>
              </w:rPr>
              <w:t xml:space="preserve">. </w:t>
            </w:r>
            <w:r>
              <w:rPr>
                <w:rFonts w:ascii="Arial" w:hAnsi="Arial" w:cs="Arial"/>
                <w:color w:val="000000" w:themeColor="text1"/>
                <w:sz w:val="20"/>
                <w:szCs w:val="20"/>
              </w:rPr>
              <w:t xml:space="preserve"> The intention is for an updated route to be made available on paper and electronically (via website, App and QR code), way markers to be designed and produced and repairs to elements of the walk.  Quotes have gone out for kissing gates and an update will be provided at the next meeting.</w:t>
            </w:r>
          </w:p>
          <w:p w14:paraId="6C32CE55" w14:textId="77777777" w:rsidR="00243B34" w:rsidRDefault="00243B34" w:rsidP="00243B34">
            <w:pPr>
              <w:rPr>
                <w:rFonts w:ascii="Arial" w:hAnsi="Arial" w:cs="Arial"/>
                <w:color w:val="000000" w:themeColor="text1"/>
                <w:sz w:val="20"/>
                <w:szCs w:val="20"/>
                <w:u w:val="single"/>
              </w:rPr>
            </w:pPr>
          </w:p>
          <w:p w14:paraId="7A8EC879" w14:textId="7063C1D4" w:rsidR="00243B34" w:rsidRPr="00243B34" w:rsidRDefault="00243B34" w:rsidP="00243B34">
            <w:pPr>
              <w:pStyle w:val="ListParagraph"/>
              <w:numPr>
                <w:ilvl w:val="0"/>
                <w:numId w:val="11"/>
              </w:numPr>
              <w:rPr>
                <w:rFonts w:ascii="Arial" w:hAnsi="Arial" w:cs="Arial"/>
                <w:sz w:val="20"/>
                <w:szCs w:val="20"/>
                <w:u w:val="single"/>
              </w:rPr>
            </w:pPr>
            <w:r w:rsidRPr="00243B34">
              <w:rPr>
                <w:rFonts w:ascii="Arial" w:hAnsi="Arial" w:cs="Arial"/>
                <w:sz w:val="20"/>
                <w:szCs w:val="20"/>
                <w:u w:val="single"/>
              </w:rPr>
              <w:t>Noticeboards</w:t>
            </w:r>
          </w:p>
          <w:p w14:paraId="1A7DBB67" w14:textId="77777777" w:rsidR="00243B34" w:rsidRDefault="00243B34" w:rsidP="00243B34">
            <w:pPr>
              <w:ind w:left="344"/>
              <w:rPr>
                <w:rFonts w:ascii="Arial" w:hAnsi="Arial" w:cs="Arial"/>
                <w:color w:val="FF0000"/>
                <w:sz w:val="20"/>
                <w:szCs w:val="20"/>
              </w:rPr>
            </w:pPr>
          </w:p>
          <w:p w14:paraId="1F906348" w14:textId="162861A3" w:rsidR="00243B34" w:rsidRDefault="00243B34" w:rsidP="00243B34">
            <w:pPr>
              <w:ind w:left="344"/>
              <w:rPr>
                <w:rFonts w:ascii="Arial" w:hAnsi="Arial" w:cs="Arial"/>
                <w:color w:val="000000" w:themeColor="text1"/>
                <w:sz w:val="20"/>
                <w:szCs w:val="20"/>
              </w:rPr>
            </w:pPr>
            <w:r w:rsidRPr="00243B34">
              <w:rPr>
                <w:rFonts w:ascii="Arial" w:hAnsi="Arial" w:cs="Arial"/>
                <w:color w:val="000000" w:themeColor="text1"/>
                <w:sz w:val="20"/>
                <w:szCs w:val="20"/>
              </w:rPr>
              <w:t>Order placed and delivery due around 22.07.2024</w:t>
            </w:r>
            <w:r>
              <w:rPr>
                <w:rFonts w:ascii="Arial" w:hAnsi="Arial" w:cs="Arial"/>
                <w:color w:val="000000" w:themeColor="text1"/>
                <w:sz w:val="20"/>
                <w:szCs w:val="20"/>
              </w:rPr>
              <w:t xml:space="preserve"> for the Church and Top </w:t>
            </w:r>
            <w:proofErr w:type="spellStart"/>
            <w:r>
              <w:rPr>
                <w:rFonts w:ascii="Arial" w:hAnsi="Arial" w:cs="Arial"/>
                <w:color w:val="000000" w:themeColor="text1"/>
                <w:sz w:val="20"/>
                <w:szCs w:val="20"/>
              </w:rPr>
              <w:t>O’th</w:t>
            </w:r>
            <w:proofErr w:type="spellEnd"/>
            <w:r>
              <w:rPr>
                <w:rFonts w:ascii="Arial" w:hAnsi="Arial" w:cs="Arial"/>
                <w:color w:val="000000" w:themeColor="text1"/>
                <w:sz w:val="20"/>
                <w:szCs w:val="20"/>
              </w:rPr>
              <w:t xml:space="preserve">’ Lane Notice Boards.  Cllr Singleton will be installing with an intention for further hard standing at the base of the Top </w:t>
            </w:r>
            <w:proofErr w:type="spellStart"/>
            <w:r>
              <w:rPr>
                <w:rFonts w:ascii="Arial" w:hAnsi="Arial" w:cs="Arial"/>
                <w:color w:val="000000" w:themeColor="text1"/>
                <w:sz w:val="20"/>
                <w:szCs w:val="20"/>
              </w:rPr>
              <w:t>O’th</w:t>
            </w:r>
            <w:proofErr w:type="spellEnd"/>
            <w:r>
              <w:rPr>
                <w:rFonts w:ascii="Arial" w:hAnsi="Arial" w:cs="Arial"/>
                <w:color w:val="000000" w:themeColor="text1"/>
                <w:sz w:val="20"/>
                <w:szCs w:val="20"/>
              </w:rPr>
              <w:t>’ Lane Board.  Cllrs agreed that the “Brindle Parish Council” should be in one long line rather than up in the arch.</w:t>
            </w:r>
          </w:p>
          <w:p w14:paraId="0EEA4E95" w14:textId="77777777" w:rsidR="00243B34" w:rsidRPr="00243B34" w:rsidRDefault="00243B34" w:rsidP="00243B34">
            <w:pPr>
              <w:rPr>
                <w:rFonts w:ascii="Arial" w:hAnsi="Arial" w:cs="Arial"/>
                <w:color w:val="000000" w:themeColor="text1"/>
                <w:sz w:val="20"/>
                <w:szCs w:val="20"/>
              </w:rPr>
            </w:pPr>
          </w:p>
          <w:p w14:paraId="6EE3E7A4" w14:textId="77777777" w:rsidR="00243B34" w:rsidRPr="00967544" w:rsidRDefault="00243B34" w:rsidP="00243B34">
            <w:pPr>
              <w:rPr>
                <w:rFonts w:ascii="Arial" w:hAnsi="Arial" w:cs="Arial"/>
                <w:color w:val="FF0000"/>
                <w:sz w:val="20"/>
                <w:szCs w:val="20"/>
              </w:rPr>
            </w:pPr>
          </w:p>
          <w:p w14:paraId="383A709F" w14:textId="27630258" w:rsidR="00243B34" w:rsidRPr="00243B34" w:rsidRDefault="00243B34" w:rsidP="00243B34">
            <w:pPr>
              <w:pStyle w:val="ListParagraph"/>
              <w:numPr>
                <w:ilvl w:val="0"/>
                <w:numId w:val="11"/>
              </w:numPr>
              <w:rPr>
                <w:rFonts w:ascii="Arial" w:hAnsi="Arial" w:cs="Arial"/>
                <w:sz w:val="20"/>
                <w:szCs w:val="20"/>
                <w:u w:val="single"/>
              </w:rPr>
            </w:pPr>
            <w:r w:rsidRPr="00243B34">
              <w:rPr>
                <w:rFonts w:ascii="Arial" w:hAnsi="Arial" w:cs="Arial"/>
                <w:sz w:val="20"/>
                <w:szCs w:val="20"/>
                <w:u w:val="single"/>
              </w:rPr>
              <w:t>Parish Pound Plinth</w:t>
            </w:r>
          </w:p>
          <w:p w14:paraId="34FF48EC" w14:textId="185D31E8" w:rsidR="00243B34" w:rsidRDefault="00243B34" w:rsidP="00243B34">
            <w:pPr>
              <w:rPr>
                <w:rFonts w:ascii="Arial" w:hAnsi="Arial" w:cs="Arial"/>
                <w:color w:val="FF0000"/>
                <w:sz w:val="20"/>
                <w:szCs w:val="20"/>
              </w:rPr>
            </w:pPr>
            <w:r>
              <w:rPr>
                <w:rFonts w:ascii="Arial" w:hAnsi="Arial" w:cs="Arial"/>
                <w:color w:val="FF0000"/>
                <w:sz w:val="20"/>
                <w:szCs w:val="20"/>
              </w:rPr>
              <w:t xml:space="preserve">        </w:t>
            </w:r>
          </w:p>
          <w:p w14:paraId="033FA59A" w14:textId="186CCB07" w:rsidR="00243B34" w:rsidRPr="00243B34" w:rsidRDefault="00243B34" w:rsidP="00DA5C17">
            <w:pPr>
              <w:ind w:left="344"/>
              <w:rPr>
                <w:rFonts w:ascii="Arial" w:hAnsi="Arial" w:cs="Arial"/>
                <w:color w:val="000000" w:themeColor="text1"/>
                <w:sz w:val="20"/>
                <w:szCs w:val="20"/>
              </w:rPr>
            </w:pPr>
            <w:r>
              <w:rPr>
                <w:rFonts w:ascii="Arial" w:hAnsi="Arial" w:cs="Arial"/>
                <w:color w:val="000000" w:themeColor="text1"/>
                <w:sz w:val="20"/>
                <w:szCs w:val="20"/>
              </w:rPr>
              <w:t>Information, photographs and graphics being finalised.</w:t>
            </w:r>
          </w:p>
          <w:p w14:paraId="409D5250" w14:textId="77777777" w:rsidR="00243B34" w:rsidRPr="00967544" w:rsidRDefault="00243B34" w:rsidP="00243B34">
            <w:pPr>
              <w:pStyle w:val="ListParagraph"/>
              <w:ind w:left="1080"/>
              <w:rPr>
                <w:rFonts w:ascii="Arial" w:hAnsi="Arial" w:cs="Arial"/>
                <w:color w:val="FF0000"/>
                <w:sz w:val="20"/>
                <w:szCs w:val="20"/>
              </w:rPr>
            </w:pPr>
          </w:p>
          <w:p w14:paraId="6E6B92F6" w14:textId="77777777" w:rsidR="00243B34" w:rsidRDefault="00243B34" w:rsidP="00243B34">
            <w:pPr>
              <w:pStyle w:val="ListParagraph"/>
              <w:numPr>
                <w:ilvl w:val="0"/>
                <w:numId w:val="11"/>
              </w:numPr>
              <w:rPr>
                <w:rFonts w:ascii="Arial" w:hAnsi="Arial" w:cs="Arial"/>
                <w:sz w:val="20"/>
                <w:szCs w:val="20"/>
              </w:rPr>
            </w:pPr>
            <w:r>
              <w:rPr>
                <w:rFonts w:ascii="Arial" w:hAnsi="Arial" w:cs="Arial"/>
                <w:sz w:val="20"/>
                <w:szCs w:val="20"/>
              </w:rPr>
              <w:t>Parish Pound</w:t>
            </w:r>
          </w:p>
          <w:p w14:paraId="372A4A8D" w14:textId="77777777" w:rsidR="00DA5C17" w:rsidRDefault="00DA5C17" w:rsidP="00DA5C17">
            <w:pPr>
              <w:pStyle w:val="ListParagraph"/>
              <w:ind w:left="1080"/>
              <w:rPr>
                <w:rFonts w:ascii="Arial" w:hAnsi="Arial" w:cs="Arial"/>
                <w:sz w:val="20"/>
                <w:szCs w:val="20"/>
              </w:rPr>
            </w:pPr>
          </w:p>
          <w:p w14:paraId="2FF1E7A5" w14:textId="16D98389" w:rsidR="00243B34" w:rsidRPr="00243B34" w:rsidRDefault="00243B34" w:rsidP="00DA5C17">
            <w:pPr>
              <w:pStyle w:val="ListParagraph"/>
              <w:ind w:left="344"/>
              <w:rPr>
                <w:rFonts w:ascii="Arial" w:hAnsi="Arial" w:cs="Arial"/>
                <w:color w:val="000000" w:themeColor="text1"/>
                <w:sz w:val="20"/>
                <w:szCs w:val="20"/>
              </w:rPr>
            </w:pPr>
            <w:r w:rsidRPr="00243B34">
              <w:rPr>
                <w:rFonts w:ascii="Arial" w:hAnsi="Arial" w:cs="Arial"/>
                <w:color w:val="000000" w:themeColor="text1"/>
                <w:sz w:val="20"/>
                <w:szCs w:val="20"/>
              </w:rPr>
              <w:t>Insur</w:t>
            </w:r>
            <w:r w:rsidR="00DA5C17">
              <w:rPr>
                <w:rFonts w:ascii="Arial" w:hAnsi="Arial" w:cs="Arial"/>
                <w:color w:val="000000" w:themeColor="text1"/>
                <w:sz w:val="20"/>
                <w:szCs w:val="20"/>
              </w:rPr>
              <w:t>ance is now in place.</w:t>
            </w:r>
            <w:r w:rsidRPr="00243B34">
              <w:rPr>
                <w:rFonts w:ascii="Arial" w:hAnsi="Arial" w:cs="Arial"/>
                <w:color w:val="000000" w:themeColor="text1"/>
                <w:sz w:val="20"/>
                <w:szCs w:val="20"/>
              </w:rPr>
              <w:t xml:space="preserve">  </w:t>
            </w:r>
            <w:r w:rsidR="00DA5C17">
              <w:rPr>
                <w:rFonts w:ascii="Arial" w:hAnsi="Arial" w:cs="Arial"/>
                <w:color w:val="000000" w:themeColor="text1"/>
                <w:sz w:val="20"/>
                <w:szCs w:val="20"/>
              </w:rPr>
              <w:t>Purchases</w:t>
            </w:r>
            <w:r w:rsidRPr="00243B34">
              <w:rPr>
                <w:rFonts w:ascii="Arial" w:hAnsi="Arial" w:cs="Arial"/>
                <w:color w:val="000000" w:themeColor="text1"/>
                <w:sz w:val="20"/>
                <w:szCs w:val="20"/>
              </w:rPr>
              <w:t xml:space="preserve"> </w:t>
            </w:r>
            <w:r w:rsidR="00DA5C17">
              <w:rPr>
                <w:rFonts w:ascii="Arial" w:hAnsi="Arial" w:cs="Arial"/>
                <w:color w:val="000000" w:themeColor="text1"/>
                <w:sz w:val="20"/>
                <w:szCs w:val="20"/>
              </w:rPr>
              <w:t>to continue to be</w:t>
            </w:r>
            <w:r w:rsidRPr="00243B34">
              <w:rPr>
                <w:rFonts w:ascii="Arial" w:hAnsi="Arial" w:cs="Arial"/>
                <w:color w:val="000000" w:themeColor="text1"/>
                <w:sz w:val="20"/>
                <w:szCs w:val="20"/>
              </w:rPr>
              <w:t xml:space="preserve"> agreed by Brindle PC in advance to make sure </w:t>
            </w:r>
            <w:r w:rsidR="00DA5C17">
              <w:rPr>
                <w:rFonts w:ascii="Arial" w:hAnsi="Arial" w:cs="Arial"/>
                <w:color w:val="000000" w:themeColor="text1"/>
                <w:sz w:val="20"/>
                <w:szCs w:val="20"/>
              </w:rPr>
              <w:t>items purchased are insurable,</w:t>
            </w:r>
            <w:r w:rsidRPr="00243B34">
              <w:rPr>
                <w:rFonts w:ascii="Arial" w:hAnsi="Arial" w:cs="Arial"/>
                <w:color w:val="000000" w:themeColor="text1"/>
                <w:sz w:val="20"/>
                <w:szCs w:val="20"/>
              </w:rPr>
              <w:t xml:space="preserve"> and</w:t>
            </w:r>
            <w:r w:rsidR="00DA5C17">
              <w:rPr>
                <w:rFonts w:ascii="Arial" w:hAnsi="Arial" w:cs="Arial"/>
                <w:color w:val="000000" w:themeColor="text1"/>
                <w:sz w:val="20"/>
                <w:szCs w:val="20"/>
              </w:rPr>
              <w:t xml:space="preserve"> that</w:t>
            </w:r>
            <w:r w:rsidRPr="00243B34">
              <w:rPr>
                <w:rFonts w:ascii="Arial" w:hAnsi="Arial" w:cs="Arial"/>
                <w:color w:val="000000" w:themeColor="text1"/>
                <w:sz w:val="20"/>
                <w:szCs w:val="20"/>
              </w:rPr>
              <w:t xml:space="preserve"> invoices</w:t>
            </w:r>
            <w:r w:rsidR="00DA5C17">
              <w:rPr>
                <w:rFonts w:ascii="Arial" w:hAnsi="Arial" w:cs="Arial"/>
                <w:color w:val="000000" w:themeColor="text1"/>
                <w:sz w:val="20"/>
                <w:szCs w:val="20"/>
              </w:rPr>
              <w:t xml:space="preserve"> for purchased items</w:t>
            </w:r>
            <w:r w:rsidRPr="00243B34">
              <w:rPr>
                <w:rFonts w:ascii="Arial" w:hAnsi="Arial" w:cs="Arial"/>
                <w:color w:val="000000" w:themeColor="text1"/>
                <w:sz w:val="20"/>
                <w:szCs w:val="20"/>
              </w:rPr>
              <w:t xml:space="preserve"> include VAT details</w:t>
            </w:r>
            <w:r w:rsidR="00DA5C17">
              <w:rPr>
                <w:rFonts w:ascii="Arial" w:hAnsi="Arial" w:cs="Arial"/>
                <w:color w:val="000000" w:themeColor="text1"/>
                <w:sz w:val="20"/>
                <w:szCs w:val="20"/>
              </w:rPr>
              <w:t xml:space="preserve"> to enable an end of year reclaim.</w:t>
            </w:r>
          </w:p>
          <w:p w14:paraId="6E507D94" w14:textId="77777777" w:rsidR="00243B34" w:rsidRPr="00243B34" w:rsidRDefault="00243B34" w:rsidP="00DA5C17">
            <w:pPr>
              <w:pStyle w:val="ListParagraph"/>
              <w:ind w:left="344"/>
              <w:rPr>
                <w:rFonts w:ascii="Arial" w:hAnsi="Arial" w:cs="Arial"/>
                <w:color w:val="000000" w:themeColor="text1"/>
                <w:sz w:val="20"/>
                <w:szCs w:val="20"/>
              </w:rPr>
            </w:pPr>
          </w:p>
          <w:p w14:paraId="20EE9266" w14:textId="296E7DC4" w:rsidR="00243B34" w:rsidRPr="00DA5C17" w:rsidRDefault="00243B34" w:rsidP="00DA5C17">
            <w:pPr>
              <w:ind w:left="344"/>
              <w:rPr>
                <w:rFonts w:ascii="Arial" w:hAnsi="Arial" w:cs="Arial"/>
                <w:color w:val="000000" w:themeColor="text1"/>
                <w:sz w:val="20"/>
                <w:szCs w:val="20"/>
              </w:rPr>
            </w:pPr>
            <w:r w:rsidRPr="00DA5C17">
              <w:rPr>
                <w:rFonts w:ascii="Arial" w:hAnsi="Arial" w:cs="Arial"/>
                <w:color w:val="000000" w:themeColor="text1"/>
                <w:sz w:val="20"/>
                <w:szCs w:val="20"/>
              </w:rPr>
              <w:t>Japanese Knotweed</w:t>
            </w:r>
            <w:r w:rsidR="00DA5C17">
              <w:rPr>
                <w:rFonts w:ascii="Arial" w:hAnsi="Arial" w:cs="Arial"/>
                <w:color w:val="000000" w:themeColor="text1"/>
                <w:sz w:val="20"/>
                <w:szCs w:val="20"/>
              </w:rPr>
              <w:t xml:space="preserve"> is believed to be</w:t>
            </w:r>
            <w:r w:rsidRPr="00DA5C17">
              <w:rPr>
                <w:rFonts w:ascii="Arial" w:hAnsi="Arial" w:cs="Arial"/>
                <w:color w:val="000000" w:themeColor="text1"/>
                <w:sz w:val="20"/>
                <w:szCs w:val="20"/>
              </w:rPr>
              <w:t xml:space="preserve"> encroaching </w:t>
            </w:r>
            <w:r w:rsidR="00DA5C17">
              <w:rPr>
                <w:rFonts w:ascii="Arial" w:hAnsi="Arial" w:cs="Arial"/>
                <w:color w:val="000000" w:themeColor="text1"/>
                <w:sz w:val="20"/>
                <w:szCs w:val="20"/>
              </w:rPr>
              <w:t>into the Parish Pound.  There is no evidence of growth currently.  It could be dormant or have been successfully treated</w:t>
            </w:r>
            <w:r w:rsidRPr="00DA5C17">
              <w:rPr>
                <w:rFonts w:ascii="Arial" w:hAnsi="Arial" w:cs="Arial"/>
                <w:color w:val="000000" w:themeColor="text1"/>
                <w:sz w:val="20"/>
                <w:szCs w:val="20"/>
              </w:rPr>
              <w:t xml:space="preserve">.  </w:t>
            </w:r>
            <w:r w:rsidR="00DA5C17">
              <w:rPr>
                <w:rFonts w:ascii="Arial" w:hAnsi="Arial" w:cs="Arial"/>
                <w:color w:val="000000" w:themeColor="text1"/>
                <w:sz w:val="20"/>
                <w:szCs w:val="20"/>
              </w:rPr>
              <w:t>This is something to consider if the Application for Adverse Possession is made.</w:t>
            </w:r>
          </w:p>
          <w:p w14:paraId="7B7321CD" w14:textId="77777777" w:rsidR="00243B34" w:rsidRPr="00243B34" w:rsidRDefault="00243B34" w:rsidP="00DA5C17">
            <w:pPr>
              <w:pStyle w:val="ListParagraph"/>
              <w:ind w:left="344"/>
              <w:rPr>
                <w:rFonts w:ascii="Arial" w:hAnsi="Arial" w:cs="Arial"/>
                <w:color w:val="000000" w:themeColor="text1"/>
                <w:sz w:val="20"/>
                <w:szCs w:val="20"/>
              </w:rPr>
            </w:pPr>
          </w:p>
          <w:p w14:paraId="4235E95E" w14:textId="7A45014B" w:rsidR="00243B34" w:rsidRPr="00243B34" w:rsidRDefault="00DA5C17" w:rsidP="00DA5C17">
            <w:pPr>
              <w:ind w:left="344"/>
              <w:rPr>
                <w:rFonts w:ascii="Arial" w:hAnsi="Arial" w:cs="Arial"/>
                <w:color w:val="000000" w:themeColor="text1"/>
                <w:sz w:val="20"/>
                <w:szCs w:val="20"/>
                <w:u w:val="single"/>
              </w:rPr>
            </w:pPr>
            <w:r>
              <w:rPr>
                <w:rFonts w:ascii="Arial" w:hAnsi="Arial" w:cs="Arial"/>
                <w:color w:val="000000" w:themeColor="text1"/>
                <w:sz w:val="20"/>
                <w:szCs w:val="20"/>
              </w:rPr>
              <w:t xml:space="preserve">The Clerk has reviewed the Adverse Possession Application which was unsuccessful in 2010. The Clerk is to review historical Minutes to find information to demonstrate exclusive use and occupation, which is the test for Adverse Possession, and review the merits of an </w:t>
            </w:r>
            <w:proofErr w:type="gramStart"/>
            <w:r>
              <w:rPr>
                <w:rFonts w:ascii="Arial" w:hAnsi="Arial" w:cs="Arial"/>
                <w:color w:val="000000" w:themeColor="text1"/>
                <w:sz w:val="20"/>
                <w:szCs w:val="20"/>
              </w:rPr>
              <w:t>Application</w:t>
            </w:r>
            <w:proofErr w:type="gramEnd"/>
            <w:r>
              <w:rPr>
                <w:rFonts w:ascii="Arial" w:hAnsi="Arial" w:cs="Arial"/>
                <w:color w:val="000000" w:themeColor="text1"/>
                <w:sz w:val="20"/>
                <w:szCs w:val="20"/>
              </w:rPr>
              <w:t>.  The Parish Council will need to consider whether to proceed with the Application to include consulting with the neighbours in advance.</w:t>
            </w:r>
          </w:p>
        </w:tc>
        <w:tc>
          <w:tcPr>
            <w:tcW w:w="267" w:type="dxa"/>
            <w:tcMar>
              <w:top w:w="85" w:type="dxa"/>
              <w:left w:w="85" w:type="dxa"/>
              <w:bottom w:w="85" w:type="dxa"/>
              <w:right w:w="85" w:type="dxa"/>
            </w:tcMar>
          </w:tcPr>
          <w:p w14:paraId="29468D32" w14:textId="77777777" w:rsidR="00243B34" w:rsidRPr="00AB4F94" w:rsidRDefault="00243B34" w:rsidP="00E26716">
            <w:pPr>
              <w:rPr>
                <w:rFonts w:ascii="Arial" w:hAnsi="Arial" w:cs="Arial"/>
                <w:sz w:val="20"/>
                <w:szCs w:val="20"/>
              </w:rPr>
            </w:pPr>
          </w:p>
        </w:tc>
      </w:tr>
      <w:tr w:rsidR="00243B34" w:rsidRPr="00AB4F94" w14:paraId="7435AF33" w14:textId="77777777" w:rsidTr="004377DF">
        <w:tc>
          <w:tcPr>
            <w:tcW w:w="1134" w:type="dxa"/>
            <w:tcMar>
              <w:top w:w="85" w:type="dxa"/>
              <w:left w:w="85" w:type="dxa"/>
              <w:bottom w:w="85" w:type="dxa"/>
              <w:right w:w="85" w:type="dxa"/>
            </w:tcMar>
          </w:tcPr>
          <w:p w14:paraId="5036EFB5" w14:textId="5A800632" w:rsidR="00243B34" w:rsidRPr="00243B34" w:rsidRDefault="00DA5C17" w:rsidP="00E26716">
            <w:pPr>
              <w:jc w:val="right"/>
              <w:rPr>
                <w:rFonts w:ascii="Arial" w:hAnsi="Arial" w:cs="Arial"/>
                <w:color w:val="000000" w:themeColor="text1"/>
                <w:sz w:val="20"/>
                <w:szCs w:val="20"/>
              </w:rPr>
            </w:pPr>
            <w:r>
              <w:rPr>
                <w:rFonts w:ascii="Arial" w:hAnsi="Arial" w:cs="Arial"/>
                <w:color w:val="000000" w:themeColor="text1"/>
                <w:sz w:val="20"/>
                <w:szCs w:val="20"/>
              </w:rPr>
              <w:t>15</w:t>
            </w:r>
          </w:p>
        </w:tc>
        <w:tc>
          <w:tcPr>
            <w:tcW w:w="9878" w:type="dxa"/>
            <w:gridSpan w:val="4"/>
            <w:tcMar>
              <w:top w:w="85" w:type="dxa"/>
              <w:left w:w="85" w:type="dxa"/>
              <w:bottom w:w="85" w:type="dxa"/>
              <w:right w:w="85" w:type="dxa"/>
            </w:tcMar>
          </w:tcPr>
          <w:p w14:paraId="6696CBEB" w14:textId="5A9CC551" w:rsidR="00243B34" w:rsidRPr="00DA5C17" w:rsidRDefault="00DA5C17" w:rsidP="00DA5C17">
            <w:pPr>
              <w:rPr>
                <w:rFonts w:ascii="Arial" w:hAnsi="Arial" w:cs="Arial"/>
                <w:color w:val="000000" w:themeColor="text1"/>
                <w:sz w:val="20"/>
                <w:szCs w:val="20"/>
                <w:u w:val="single"/>
              </w:rPr>
            </w:pPr>
            <w:r>
              <w:rPr>
                <w:rFonts w:ascii="Arial" w:hAnsi="Arial" w:cs="Arial"/>
                <w:color w:val="000000" w:themeColor="text1"/>
                <w:sz w:val="20"/>
                <w:szCs w:val="20"/>
                <w:u w:val="single"/>
              </w:rPr>
              <w:t>Chorley Borough Council Neighbourhood Meetings</w:t>
            </w:r>
          </w:p>
        </w:tc>
        <w:tc>
          <w:tcPr>
            <w:tcW w:w="267" w:type="dxa"/>
            <w:tcMar>
              <w:top w:w="85" w:type="dxa"/>
              <w:left w:w="85" w:type="dxa"/>
              <w:bottom w:w="85" w:type="dxa"/>
              <w:right w:w="85" w:type="dxa"/>
            </w:tcMar>
          </w:tcPr>
          <w:p w14:paraId="4219D60E" w14:textId="77777777" w:rsidR="00243B34" w:rsidRPr="00AB4F94" w:rsidRDefault="00243B34" w:rsidP="00E26716">
            <w:pPr>
              <w:rPr>
                <w:rFonts w:ascii="Arial" w:hAnsi="Arial" w:cs="Arial"/>
                <w:sz w:val="20"/>
                <w:szCs w:val="20"/>
              </w:rPr>
            </w:pPr>
          </w:p>
        </w:tc>
      </w:tr>
      <w:tr w:rsidR="00DA5C17" w:rsidRPr="00AB4F94" w14:paraId="2A42D55B" w14:textId="77777777" w:rsidTr="004377DF">
        <w:tc>
          <w:tcPr>
            <w:tcW w:w="1134" w:type="dxa"/>
            <w:tcMar>
              <w:top w:w="85" w:type="dxa"/>
              <w:left w:w="85" w:type="dxa"/>
              <w:bottom w:w="85" w:type="dxa"/>
              <w:right w:w="85" w:type="dxa"/>
            </w:tcMar>
          </w:tcPr>
          <w:p w14:paraId="5FED380D" w14:textId="77777777" w:rsidR="00DA5C17" w:rsidRDefault="00DA5C17"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2A8C3AE4" w14:textId="54F63359" w:rsidR="00DA5C17" w:rsidRPr="00DA5C17" w:rsidRDefault="00DA5C17" w:rsidP="00DA5C17">
            <w:pPr>
              <w:rPr>
                <w:rFonts w:ascii="Arial" w:hAnsi="Arial" w:cs="Arial"/>
                <w:color w:val="000000" w:themeColor="text1"/>
                <w:sz w:val="20"/>
                <w:szCs w:val="20"/>
              </w:rPr>
            </w:pPr>
            <w:r>
              <w:rPr>
                <w:rFonts w:ascii="Arial" w:hAnsi="Arial" w:cs="Arial"/>
                <w:color w:val="000000" w:themeColor="text1"/>
                <w:sz w:val="20"/>
                <w:szCs w:val="20"/>
              </w:rPr>
              <w:t>Nothing to report</w:t>
            </w:r>
          </w:p>
        </w:tc>
        <w:tc>
          <w:tcPr>
            <w:tcW w:w="267" w:type="dxa"/>
            <w:tcMar>
              <w:top w:w="85" w:type="dxa"/>
              <w:left w:w="85" w:type="dxa"/>
              <w:bottom w:w="85" w:type="dxa"/>
              <w:right w:w="85" w:type="dxa"/>
            </w:tcMar>
          </w:tcPr>
          <w:p w14:paraId="60BC1372" w14:textId="77777777" w:rsidR="00DA5C17" w:rsidRPr="00AB4F94" w:rsidRDefault="00DA5C17" w:rsidP="00E26716">
            <w:pPr>
              <w:rPr>
                <w:rFonts w:ascii="Arial" w:hAnsi="Arial" w:cs="Arial"/>
                <w:sz w:val="20"/>
                <w:szCs w:val="20"/>
              </w:rPr>
            </w:pPr>
          </w:p>
        </w:tc>
      </w:tr>
      <w:tr w:rsidR="00DA5C17" w:rsidRPr="00AB4F94" w14:paraId="4411F695" w14:textId="77777777" w:rsidTr="004377DF">
        <w:tc>
          <w:tcPr>
            <w:tcW w:w="1134" w:type="dxa"/>
            <w:tcMar>
              <w:top w:w="85" w:type="dxa"/>
              <w:left w:w="85" w:type="dxa"/>
              <w:bottom w:w="85" w:type="dxa"/>
              <w:right w:w="85" w:type="dxa"/>
            </w:tcMar>
          </w:tcPr>
          <w:p w14:paraId="4D456DDB" w14:textId="70FD53A2" w:rsidR="00DA5C17" w:rsidRDefault="00DA5C17" w:rsidP="00E26716">
            <w:pPr>
              <w:jc w:val="right"/>
              <w:rPr>
                <w:rFonts w:ascii="Arial" w:hAnsi="Arial" w:cs="Arial"/>
                <w:color w:val="000000" w:themeColor="text1"/>
                <w:sz w:val="20"/>
                <w:szCs w:val="20"/>
              </w:rPr>
            </w:pPr>
            <w:r>
              <w:rPr>
                <w:rFonts w:ascii="Arial" w:hAnsi="Arial" w:cs="Arial"/>
                <w:color w:val="000000" w:themeColor="text1"/>
                <w:sz w:val="20"/>
                <w:szCs w:val="20"/>
              </w:rPr>
              <w:t>16</w:t>
            </w:r>
          </w:p>
        </w:tc>
        <w:tc>
          <w:tcPr>
            <w:tcW w:w="9878" w:type="dxa"/>
            <w:gridSpan w:val="4"/>
            <w:tcMar>
              <w:top w:w="85" w:type="dxa"/>
              <w:left w:w="85" w:type="dxa"/>
              <w:bottom w:w="85" w:type="dxa"/>
              <w:right w:w="85" w:type="dxa"/>
            </w:tcMar>
          </w:tcPr>
          <w:p w14:paraId="7B9448D1" w14:textId="3D06DAD6" w:rsidR="00DA5C17" w:rsidRPr="00DA5C17" w:rsidRDefault="00DA5C17" w:rsidP="00DA5C17">
            <w:pPr>
              <w:rPr>
                <w:rFonts w:ascii="Arial" w:hAnsi="Arial" w:cs="Arial"/>
                <w:color w:val="000000" w:themeColor="text1"/>
                <w:sz w:val="20"/>
                <w:szCs w:val="20"/>
                <w:u w:val="single"/>
              </w:rPr>
            </w:pPr>
            <w:r>
              <w:rPr>
                <w:rFonts w:ascii="Arial" w:hAnsi="Arial" w:cs="Arial"/>
                <w:color w:val="000000" w:themeColor="text1"/>
                <w:sz w:val="20"/>
                <w:szCs w:val="20"/>
                <w:u w:val="single"/>
              </w:rPr>
              <w:t>Brindle St James Primary School 400</w:t>
            </w:r>
            <w:r w:rsidRPr="00DA5C17">
              <w:rPr>
                <w:rFonts w:ascii="Arial" w:hAnsi="Arial" w:cs="Arial"/>
                <w:color w:val="000000" w:themeColor="text1"/>
                <w:sz w:val="20"/>
                <w:szCs w:val="20"/>
                <w:u w:val="single"/>
                <w:vertAlign w:val="superscript"/>
              </w:rPr>
              <w:t>th</w:t>
            </w:r>
            <w:r>
              <w:rPr>
                <w:rFonts w:ascii="Arial" w:hAnsi="Arial" w:cs="Arial"/>
                <w:color w:val="000000" w:themeColor="text1"/>
                <w:sz w:val="20"/>
                <w:szCs w:val="20"/>
                <w:u w:val="single"/>
              </w:rPr>
              <w:t xml:space="preserve"> Anniversary Celebrations</w:t>
            </w:r>
          </w:p>
        </w:tc>
        <w:tc>
          <w:tcPr>
            <w:tcW w:w="267" w:type="dxa"/>
            <w:tcMar>
              <w:top w:w="85" w:type="dxa"/>
              <w:left w:w="85" w:type="dxa"/>
              <w:bottom w:w="85" w:type="dxa"/>
              <w:right w:w="85" w:type="dxa"/>
            </w:tcMar>
          </w:tcPr>
          <w:p w14:paraId="02BA671A" w14:textId="77777777" w:rsidR="00DA5C17" w:rsidRPr="00AB4F94" w:rsidRDefault="00DA5C17" w:rsidP="00E26716">
            <w:pPr>
              <w:rPr>
                <w:rFonts w:ascii="Arial" w:hAnsi="Arial" w:cs="Arial"/>
                <w:sz w:val="20"/>
                <w:szCs w:val="20"/>
              </w:rPr>
            </w:pPr>
          </w:p>
        </w:tc>
      </w:tr>
      <w:tr w:rsidR="00DA5C17" w:rsidRPr="00AB4F94" w14:paraId="1E8B05BF" w14:textId="77777777" w:rsidTr="004377DF">
        <w:tc>
          <w:tcPr>
            <w:tcW w:w="1134" w:type="dxa"/>
            <w:tcMar>
              <w:top w:w="85" w:type="dxa"/>
              <w:left w:w="85" w:type="dxa"/>
              <w:bottom w:w="85" w:type="dxa"/>
              <w:right w:w="85" w:type="dxa"/>
            </w:tcMar>
          </w:tcPr>
          <w:p w14:paraId="77BAA0C3" w14:textId="77777777" w:rsidR="00DA5C17" w:rsidRDefault="00DA5C17"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4DB642DD" w14:textId="3DE2DF8F" w:rsidR="00DA5C17" w:rsidRPr="00DA5C17" w:rsidRDefault="00DA5C17" w:rsidP="00DA5C17">
            <w:pPr>
              <w:rPr>
                <w:rFonts w:ascii="Arial" w:hAnsi="Arial" w:cs="Arial"/>
                <w:color w:val="000000" w:themeColor="text1"/>
                <w:sz w:val="20"/>
                <w:szCs w:val="20"/>
              </w:rPr>
            </w:pPr>
            <w:r>
              <w:rPr>
                <w:rFonts w:ascii="Arial" w:hAnsi="Arial" w:cs="Arial"/>
                <w:color w:val="000000" w:themeColor="text1"/>
                <w:sz w:val="20"/>
                <w:szCs w:val="20"/>
              </w:rPr>
              <w:t>All at the meeting were encouraged to attend and spread the word of the above celebrations, which were open to the whole community.</w:t>
            </w:r>
          </w:p>
        </w:tc>
        <w:tc>
          <w:tcPr>
            <w:tcW w:w="267" w:type="dxa"/>
            <w:tcMar>
              <w:top w:w="85" w:type="dxa"/>
              <w:left w:w="85" w:type="dxa"/>
              <w:bottom w:w="85" w:type="dxa"/>
              <w:right w:w="85" w:type="dxa"/>
            </w:tcMar>
          </w:tcPr>
          <w:p w14:paraId="642FF305" w14:textId="77777777" w:rsidR="00DA5C17" w:rsidRPr="00AB4F94" w:rsidRDefault="00DA5C17" w:rsidP="00E26716">
            <w:pPr>
              <w:rPr>
                <w:rFonts w:ascii="Arial" w:hAnsi="Arial" w:cs="Arial"/>
                <w:sz w:val="20"/>
                <w:szCs w:val="20"/>
              </w:rPr>
            </w:pPr>
          </w:p>
        </w:tc>
      </w:tr>
      <w:tr w:rsidR="00DA5C17" w:rsidRPr="00AB4F94" w14:paraId="2EC137A4" w14:textId="77777777" w:rsidTr="004377DF">
        <w:tc>
          <w:tcPr>
            <w:tcW w:w="1134" w:type="dxa"/>
            <w:tcMar>
              <w:top w:w="85" w:type="dxa"/>
              <w:left w:w="85" w:type="dxa"/>
              <w:bottom w:w="85" w:type="dxa"/>
              <w:right w:w="85" w:type="dxa"/>
            </w:tcMar>
          </w:tcPr>
          <w:p w14:paraId="41834726" w14:textId="6A2A02EE" w:rsidR="00DA5C17" w:rsidRDefault="00DA5C17" w:rsidP="00E26716">
            <w:pPr>
              <w:jc w:val="right"/>
              <w:rPr>
                <w:rFonts w:ascii="Arial" w:hAnsi="Arial" w:cs="Arial"/>
                <w:color w:val="000000" w:themeColor="text1"/>
                <w:sz w:val="20"/>
                <w:szCs w:val="20"/>
              </w:rPr>
            </w:pPr>
            <w:r>
              <w:rPr>
                <w:rFonts w:ascii="Arial" w:hAnsi="Arial" w:cs="Arial"/>
                <w:color w:val="000000" w:themeColor="text1"/>
                <w:sz w:val="20"/>
                <w:szCs w:val="20"/>
              </w:rPr>
              <w:t>17</w:t>
            </w:r>
          </w:p>
        </w:tc>
        <w:tc>
          <w:tcPr>
            <w:tcW w:w="9878" w:type="dxa"/>
            <w:gridSpan w:val="4"/>
            <w:tcMar>
              <w:top w:w="85" w:type="dxa"/>
              <w:left w:w="85" w:type="dxa"/>
              <w:bottom w:w="85" w:type="dxa"/>
              <w:right w:w="85" w:type="dxa"/>
            </w:tcMar>
          </w:tcPr>
          <w:p w14:paraId="644D64D7" w14:textId="4859A4C8" w:rsidR="00DA5C17" w:rsidRPr="00DA5C17" w:rsidRDefault="00DA5C17" w:rsidP="00DA5C17">
            <w:pPr>
              <w:rPr>
                <w:rFonts w:ascii="Arial" w:hAnsi="Arial" w:cs="Arial"/>
                <w:color w:val="000000" w:themeColor="text1"/>
                <w:sz w:val="20"/>
                <w:szCs w:val="20"/>
                <w:u w:val="single"/>
              </w:rPr>
            </w:pPr>
            <w:r>
              <w:rPr>
                <w:rFonts w:ascii="Arial" w:hAnsi="Arial" w:cs="Arial"/>
                <w:color w:val="000000" w:themeColor="text1"/>
                <w:sz w:val="20"/>
                <w:szCs w:val="20"/>
                <w:u w:val="single"/>
              </w:rPr>
              <w:t>Co-opting</w:t>
            </w:r>
          </w:p>
        </w:tc>
        <w:tc>
          <w:tcPr>
            <w:tcW w:w="267" w:type="dxa"/>
            <w:tcMar>
              <w:top w:w="85" w:type="dxa"/>
              <w:left w:w="85" w:type="dxa"/>
              <w:bottom w:w="85" w:type="dxa"/>
              <w:right w:w="85" w:type="dxa"/>
            </w:tcMar>
          </w:tcPr>
          <w:p w14:paraId="08228126" w14:textId="77777777" w:rsidR="00DA5C17" w:rsidRPr="00AB4F94" w:rsidRDefault="00DA5C17" w:rsidP="00E26716">
            <w:pPr>
              <w:rPr>
                <w:rFonts w:ascii="Arial" w:hAnsi="Arial" w:cs="Arial"/>
                <w:sz w:val="20"/>
                <w:szCs w:val="20"/>
              </w:rPr>
            </w:pPr>
          </w:p>
        </w:tc>
      </w:tr>
      <w:tr w:rsidR="00DA5C17" w:rsidRPr="00AB4F94" w14:paraId="10025C39" w14:textId="77777777" w:rsidTr="004377DF">
        <w:tc>
          <w:tcPr>
            <w:tcW w:w="1134" w:type="dxa"/>
            <w:tcMar>
              <w:top w:w="85" w:type="dxa"/>
              <w:left w:w="85" w:type="dxa"/>
              <w:bottom w:w="85" w:type="dxa"/>
              <w:right w:w="85" w:type="dxa"/>
            </w:tcMar>
          </w:tcPr>
          <w:p w14:paraId="5D94BC22" w14:textId="77777777" w:rsidR="00DA5C17" w:rsidRDefault="00DA5C17"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2E0259B1" w14:textId="23ABD7ED" w:rsidR="00DA5C17" w:rsidRPr="00DA5C17" w:rsidRDefault="00DA5C17" w:rsidP="00DA5C17">
            <w:pPr>
              <w:rPr>
                <w:rFonts w:ascii="Arial" w:hAnsi="Arial" w:cs="Arial"/>
                <w:color w:val="000000" w:themeColor="text1"/>
                <w:sz w:val="20"/>
                <w:szCs w:val="20"/>
              </w:rPr>
            </w:pPr>
            <w:r>
              <w:rPr>
                <w:rFonts w:ascii="Arial" w:hAnsi="Arial" w:cs="Arial"/>
                <w:color w:val="000000" w:themeColor="text1"/>
                <w:sz w:val="20"/>
                <w:szCs w:val="20"/>
              </w:rPr>
              <w:t xml:space="preserve">See item </w:t>
            </w:r>
            <w:r w:rsidR="00BD1891">
              <w:rPr>
                <w:rFonts w:ascii="Arial" w:hAnsi="Arial" w:cs="Arial"/>
                <w:color w:val="000000" w:themeColor="text1"/>
                <w:sz w:val="20"/>
                <w:szCs w:val="20"/>
              </w:rPr>
              <w:t>1 above</w:t>
            </w:r>
          </w:p>
        </w:tc>
        <w:tc>
          <w:tcPr>
            <w:tcW w:w="267" w:type="dxa"/>
            <w:tcMar>
              <w:top w:w="85" w:type="dxa"/>
              <w:left w:w="85" w:type="dxa"/>
              <w:bottom w:w="85" w:type="dxa"/>
              <w:right w:w="85" w:type="dxa"/>
            </w:tcMar>
          </w:tcPr>
          <w:p w14:paraId="2B37A003" w14:textId="77777777" w:rsidR="00DA5C17" w:rsidRPr="00AB4F94" w:rsidRDefault="00DA5C17" w:rsidP="00E26716">
            <w:pPr>
              <w:rPr>
                <w:rFonts w:ascii="Arial" w:hAnsi="Arial" w:cs="Arial"/>
                <w:sz w:val="20"/>
                <w:szCs w:val="20"/>
              </w:rPr>
            </w:pPr>
          </w:p>
        </w:tc>
      </w:tr>
      <w:tr w:rsidR="00BD1891" w:rsidRPr="00AB4F94" w14:paraId="42B522F2" w14:textId="77777777" w:rsidTr="004377DF">
        <w:tc>
          <w:tcPr>
            <w:tcW w:w="1134" w:type="dxa"/>
            <w:tcMar>
              <w:top w:w="85" w:type="dxa"/>
              <w:left w:w="85" w:type="dxa"/>
              <w:bottom w:w="85" w:type="dxa"/>
              <w:right w:w="85" w:type="dxa"/>
            </w:tcMar>
          </w:tcPr>
          <w:p w14:paraId="0D9411E1" w14:textId="3B81DCBD" w:rsidR="00BD1891" w:rsidRDefault="00BD1891" w:rsidP="00E26716">
            <w:pPr>
              <w:jc w:val="right"/>
              <w:rPr>
                <w:rFonts w:ascii="Arial" w:hAnsi="Arial" w:cs="Arial"/>
                <w:color w:val="000000" w:themeColor="text1"/>
                <w:sz w:val="20"/>
                <w:szCs w:val="20"/>
              </w:rPr>
            </w:pPr>
            <w:r>
              <w:rPr>
                <w:rFonts w:ascii="Arial" w:hAnsi="Arial" w:cs="Arial"/>
                <w:color w:val="000000" w:themeColor="text1"/>
                <w:sz w:val="20"/>
                <w:szCs w:val="20"/>
              </w:rPr>
              <w:t>18</w:t>
            </w:r>
          </w:p>
        </w:tc>
        <w:tc>
          <w:tcPr>
            <w:tcW w:w="9878" w:type="dxa"/>
            <w:gridSpan w:val="4"/>
            <w:tcMar>
              <w:top w:w="85" w:type="dxa"/>
              <w:left w:w="85" w:type="dxa"/>
              <w:bottom w:w="85" w:type="dxa"/>
              <w:right w:w="85" w:type="dxa"/>
            </w:tcMar>
          </w:tcPr>
          <w:p w14:paraId="047E8EB4" w14:textId="73617176" w:rsidR="00BD1891" w:rsidRPr="00BD1891" w:rsidRDefault="00BD1891" w:rsidP="00DA5C17">
            <w:pPr>
              <w:rPr>
                <w:rFonts w:ascii="Arial" w:hAnsi="Arial" w:cs="Arial"/>
                <w:color w:val="000000" w:themeColor="text1"/>
                <w:sz w:val="20"/>
                <w:szCs w:val="20"/>
                <w:u w:val="single"/>
              </w:rPr>
            </w:pPr>
            <w:r>
              <w:rPr>
                <w:rFonts w:ascii="Arial" w:hAnsi="Arial" w:cs="Arial"/>
                <w:color w:val="000000" w:themeColor="text1"/>
                <w:sz w:val="20"/>
                <w:szCs w:val="20"/>
                <w:u w:val="single"/>
              </w:rPr>
              <w:t>Any Urgent Business</w:t>
            </w:r>
          </w:p>
        </w:tc>
        <w:tc>
          <w:tcPr>
            <w:tcW w:w="267" w:type="dxa"/>
            <w:tcMar>
              <w:top w:w="85" w:type="dxa"/>
              <w:left w:w="85" w:type="dxa"/>
              <w:bottom w:w="85" w:type="dxa"/>
              <w:right w:w="85" w:type="dxa"/>
            </w:tcMar>
          </w:tcPr>
          <w:p w14:paraId="06353815" w14:textId="77777777" w:rsidR="00BD1891" w:rsidRPr="00AB4F94" w:rsidRDefault="00BD1891" w:rsidP="00E26716">
            <w:pPr>
              <w:rPr>
                <w:rFonts w:ascii="Arial" w:hAnsi="Arial" w:cs="Arial"/>
                <w:sz w:val="20"/>
                <w:szCs w:val="20"/>
              </w:rPr>
            </w:pPr>
          </w:p>
        </w:tc>
      </w:tr>
      <w:tr w:rsidR="00BD1891" w:rsidRPr="00AB4F94" w14:paraId="63ACE80D" w14:textId="77777777" w:rsidTr="004377DF">
        <w:tc>
          <w:tcPr>
            <w:tcW w:w="1134" w:type="dxa"/>
            <w:tcMar>
              <w:top w:w="85" w:type="dxa"/>
              <w:left w:w="85" w:type="dxa"/>
              <w:bottom w:w="85" w:type="dxa"/>
              <w:right w:w="85" w:type="dxa"/>
            </w:tcMar>
          </w:tcPr>
          <w:p w14:paraId="6D2F6214" w14:textId="77777777" w:rsidR="00BD1891" w:rsidRDefault="00BD1891"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1D3204AA" w14:textId="77777777" w:rsidR="00BD1891" w:rsidRDefault="00BD1891" w:rsidP="00DA5C17">
            <w:pPr>
              <w:rPr>
                <w:rFonts w:ascii="Arial" w:hAnsi="Arial" w:cs="Arial"/>
                <w:color w:val="000000" w:themeColor="text1"/>
                <w:sz w:val="20"/>
                <w:szCs w:val="20"/>
              </w:rPr>
            </w:pPr>
            <w:r>
              <w:rPr>
                <w:rFonts w:ascii="Arial" w:hAnsi="Arial" w:cs="Arial"/>
                <w:color w:val="000000" w:themeColor="text1"/>
                <w:sz w:val="20"/>
                <w:szCs w:val="20"/>
              </w:rPr>
              <w:t xml:space="preserve">The scheduled road closure of Sandy Lane between 12 and 20 August 2024.  The Clerk advised that this was for completion of the ENWL cabling works.  </w:t>
            </w:r>
          </w:p>
          <w:p w14:paraId="78F21FEC" w14:textId="77777777" w:rsidR="00BD1891" w:rsidRDefault="00BD1891" w:rsidP="00DA5C17">
            <w:pPr>
              <w:rPr>
                <w:rFonts w:ascii="Arial" w:hAnsi="Arial" w:cs="Arial"/>
                <w:color w:val="000000" w:themeColor="text1"/>
                <w:sz w:val="20"/>
                <w:szCs w:val="20"/>
              </w:rPr>
            </w:pPr>
          </w:p>
          <w:p w14:paraId="4DD293EC" w14:textId="24594EA4" w:rsidR="00BD1891" w:rsidRPr="00BD1891" w:rsidRDefault="00BD1891" w:rsidP="00DA5C17">
            <w:pPr>
              <w:rPr>
                <w:rFonts w:ascii="Arial" w:hAnsi="Arial" w:cs="Arial"/>
                <w:color w:val="000000" w:themeColor="text1"/>
                <w:sz w:val="20"/>
                <w:szCs w:val="20"/>
              </w:rPr>
            </w:pPr>
            <w:r>
              <w:rPr>
                <w:rFonts w:ascii="Arial" w:hAnsi="Arial" w:cs="Arial"/>
                <w:color w:val="000000" w:themeColor="text1"/>
                <w:sz w:val="20"/>
                <w:szCs w:val="20"/>
              </w:rPr>
              <w:t xml:space="preserve">This most recent closure has been advertised on the Brindle Community Facebook page </w:t>
            </w:r>
            <w:proofErr w:type="gramStart"/>
            <w:r>
              <w:rPr>
                <w:rFonts w:ascii="Arial" w:hAnsi="Arial" w:cs="Arial"/>
                <w:color w:val="000000" w:themeColor="text1"/>
                <w:sz w:val="20"/>
                <w:szCs w:val="20"/>
              </w:rPr>
              <w:t>and also</w:t>
            </w:r>
            <w:proofErr w:type="gramEnd"/>
            <w:r>
              <w:rPr>
                <w:rFonts w:ascii="Arial" w:hAnsi="Arial" w:cs="Arial"/>
                <w:color w:val="000000" w:themeColor="text1"/>
                <w:sz w:val="20"/>
                <w:szCs w:val="20"/>
              </w:rPr>
              <w:t xml:space="preserve"> the Parish Council website.  With the agreement of the Cllrs, the Clerk will write to LCC to highlight concerns regarding the length and nature of the closure and propose traffic light controls instead.</w:t>
            </w:r>
          </w:p>
        </w:tc>
        <w:tc>
          <w:tcPr>
            <w:tcW w:w="267" w:type="dxa"/>
            <w:tcMar>
              <w:top w:w="85" w:type="dxa"/>
              <w:left w:w="85" w:type="dxa"/>
              <w:bottom w:w="85" w:type="dxa"/>
              <w:right w:w="85" w:type="dxa"/>
            </w:tcMar>
          </w:tcPr>
          <w:p w14:paraId="2281ABEA" w14:textId="77777777" w:rsidR="00BD1891" w:rsidRPr="00AB4F94" w:rsidRDefault="00BD1891" w:rsidP="00E26716">
            <w:pPr>
              <w:rPr>
                <w:rFonts w:ascii="Arial" w:hAnsi="Arial" w:cs="Arial"/>
                <w:sz w:val="20"/>
                <w:szCs w:val="20"/>
              </w:rPr>
            </w:pPr>
          </w:p>
        </w:tc>
      </w:tr>
      <w:tr w:rsidR="00BD1891" w:rsidRPr="00AB4F94" w14:paraId="7985FD74" w14:textId="77777777" w:rsidTr="004377DF">
        <w:tc>
          <w:tcPr>
            <w:tcW w:w="1134" w:type="dxa"/>
            <w:tcMar>
              <w:top w:w="85" w:type="dxa"/>
              <w:left w:w="85" w:type="dxa"/>
              <w:bottom w:w="85" w:type="dxa"/>
              <w:right w:w="85" w:type="dxa"/>
            </w:tcMar>
          </w:tcPr>
          <w:p w14:paraId="4EE7B58C" w14:textId="2F55C007" w:rsidR="00BD1891" w:rsidRDefault="00BD1891" w:rsidP="00E26716">
            <w:pPr>
              <w:jc w:val="right"/>
              <w:rPr>
                <w:rFonts w:ascii="Arial" w:hAnsi="Arial" w:cs="Arial"/>
                <w:color w:val="000000" w:themeColor="text1"/>
                <w:sz w:val="20"/>
                <w:szCs w:val="20"/>
              </w:rPr>
            </w:pPr>
            <w:r>
              <w:rPr>
                <w:rFonts w:ascii="Arial" w:hAnsi="Arial" w:cs="Arial"/>
                <w:color w:val="000000" w:themeColor="text1"/>
                <w:sz w:val="20"/>
                <w:szCs w:val="20"/>
              </w:rPr>
              <w:t>19</w:t>
            </w:r>
          </w:p>
        </w:tc>
        <w:tc>
          <w:tcPr>
            <w:tcW w:w="9878" w:type="dxa"/>
            <w:gridSpan w:val="4"/>
            <w:tcMar>
              <w:top w:w="85" w:type="dxa"/>
              <w:left w:w="85" w:type="dxa"/>
              <w:bottom w:w="85" w:type="dxa"/>
              <w:right w:w="85" w:type="dxa"/>
            </w:tcMar>
          </w:tcPr>
          <w:p w14:paraId="2A2C8956" w14:textId="0471D708" w:rsidR="00BD1891" w:rsidRPr="00BD1891" w:rsidRDefault="00BD1891" w:rsidP="00DA5C17">
            <w:pPr>
              <w:rPr>
                <w:rFonts w:ascii="Arial" w:hAnsi="Arial" w:cs="Arial"/>
                <w:color w:val="000000" w:themeColor="text1"/>
                <w:sz w:val="20"/>
                <w:szCs w:val="20"/>
                <w:u w:val="single"/>
              </w:rPr>
            </w:pPr>
            <w:r>
              <w:rPr>
                <w:rFonts w:ascii="Arial" w:hAnsi="Arial" w:cs="Arial"/>
                <w:color w:val="000000" w:themeColor="text1"/>
                <w:sz w:val="20"/>
                <w:szCs w:val="20"/>
                <w:u w:val="single"/>
              </w:rPr>
              <w:t xml:space="preserve">Date of Next Meeting </w:t>
            </w:r>
          </w:p>
        </w:tc>
        <w:tc>
          <w:tcPr>
            <w:tcW w:w="267" w:type="dxa"/>
            <w:tcMar>
              <w:top w:w="85" w:type="dxa"/>
              <w:left w:w="85" w:type="dxa"/>
              <w:bottom w:w="85" w:type="dxa"/>
              <w:right w:w="85" w:type="dxa"/>
            </w:tcMar>
          </w:tcPr>
          <w:p w14:paraId="099D7B0B" w14:textId="77777777" w:rsidR="00BD1891" w:rsidRPr="00AB4F94" w:rsidRDefault="00BD1891" w:rsidP="00E26716">
            <w:pPr>
              <w:rPr>
                <w:rFonts w:ascii="Arial" w:hAnsi="Arial" w:cs="Arial"/>
                <w:sz w:val="20"/>
                <w:szCs w:val="20"/>
              </w:rPr>
            </w:pPr>
          </w:p>
        </w:tc>
      </w:tr>
      <w:tr w:rsidR="00BD1891" w:rsidRPr="00AB4F94" w14:paraId="3DD6F419" w14:textId="77777777" w:rsidTr="004377DF">
        <w:tc>
          <w:tcPr>
            <w:tcW w:w="1134" w:type="dxa"/>
            <w:tcMar>
              <w:top w:w="85" w:type="dxa"/>
              <w:left w:w="85" w:type="dxa"/>
              <w:bottom w:w="85" w:type="dxa"/>
              <w:right w:w="85" w:type="dxa"/>
            </w:tcMar>
          </w:tcPr>
          <w:p w14:paraId="4387DF7E" w14:textId="77777777" w:rsidR="00BD1891" w:rsidRDefault="00BD1891" w:rsidP="00E26716">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4E95BC97" w14:textId="51122707" w:rsidR="00BD1891" w:rsidRPr="00BD1891" w:rsidRDefault="00BD1891" w:rsidP="00DA5C17">
            <w:pPr>
              <w:rPr>
                <w:rFonts w:ascii="Arial" w:hAnsi="Arial" w:cs="Arial"/>
                <w:color w:val="000000" w:themeColor="text1"/>
                <w:sz w:val="20"/>
                <w:szCs w:val="20"/>
              </w:rPr>
            </w:pPr>
            <w:r>
              <w:rPr>
                <w:rFonts w:ascii="Arial" w:hAnsi="Arial" w:cs="Arial"/>
                <w:color w:val="000000" w:themeColor="text1"/>
                <w:sz w:val="20"/>
                <w:szCs w:val="20"/>
              </w:rPr>
              <w:t>2 September 2024 at Brindle Community Hall commencing at 7.30pm</w:t>
            </w:r>
          </w:p>
        </w:tc>
        <w:tc>
          <w:tcPr>
            <w:tcW w:w="267" w:type="dxa"/>
            <w:tcMar>
              <w:top w:w="85" w:type="dxa"/>
              <w:left w:w="85" w:type="dxa"/>
              <w:bottom w:w="85" w:type="dxa"/>
              <w:right w:w="85" w:type="dxa"/>
            </w:tcMar>
          </w:tcPr>
          <w:p w14:paraId="6170C232" w14:textId="77777777" w:rsidR="00BD1891" w:rsidRPr="00AB4F94" w:rsidRDefault="00BD1891" w:rsidP="00E26716">
            <w:pPr>
              <w:rPr>
                <w:rFonts w:ascii="Arial" w:hAnsi="Arial" w:cs="Arial"/>
                <w:sz w:val="20"/>
                <w:szCs w:val="20"/>
              </w:rPr>
            </w:pPr>
          </w:p>
        </w:tc>
      </w:tr>
    </w:tbl>
    <w:p w14:paraId="3FB4DEC2" w14:textId="2681DCEB" w:rsidR="00EE195A" w:rsidRDefault="00EE195A">
      <w:pPr>
        <w:rPr>
          <w:rFonts w:ascii="Arial" w:hAnsi="Arial" w:cs="Arial"/>
          <w:sz w:val="20"/>
          <w:szCs w:val="20"/>
          <w:u w:val="single"/>
        </w:rPr>
      </w:pPr>
    </w:p>
    <w:p w14:paraId="2962AB3A" w14:textId="77777777" w:rsidR="00BD1891" w:rsidRDefault="00BD1891">
      <w:pPr>
        <w:rPr>
          <w:rFonts w:ascii="Arial" w:hAnsi="Arial" w:cs="Arial"/>
          <w:sz w:val="20"/>
          <w:szCs w:val="20"/>
          <w:u w:val="single"/>
        </w:rPr>
      </w:pPr>
    </w:p>
    <w:p w14:paraId="0F810978" w14:textId="77777777" w:rsidR="00BD1891" w:rsidRDefault="00BD1891">
      <w:pPr>
        <w:rPr>
          <w:rFonts w:ascii="Arial" w:hAnsi="Arial" w:cs="Arial"/>
          <w:sz w:val="20"/>
          <w:szCs w:val="20"/>
          <w:u w:val="single"/>
        </w:rPr>
      </w:pPr>
    </w:p>
    <w:p w14:paraId="28BCD861" w14:textId="0C3F7A57" w:rsidR="00BD1891" w:rsidRDefault="00BD1891">
      <w:pPr>
        <w:rPr>
          <w:rFonts w:ascii="Arial" w:hAnsi="Arial" w:cs="Arial"/>
          <w:sz w:val="20"/>
          <w:szCs w:val="20"/>
        </w:rPr>
      </w:pPr>
      <w:r>
        <w:rPr>
          <w:rFonts w:ascii="Arial" w:hAnsi="Arial" w:cs="Arial"/>
          <w:sz w:val="20"/>
          <w:szCs w:val="20"/>
        </w:rPr>
        <w:t>Signed…………………………………………………………</w:t>
      </w:r>
      <w:proofErr w:type="gramStart"/>
      <w:r>
        <w:rPr>
          <w:rFonts w:ascii="Arial" w:hAnsi="Arial" w:cs="Arial"/>
          <w:sz w:val="20"/>
          <w:szCs w:val="20"/>
        </w:rPr>
        <w:t>….Chair</w:t>
      </w:r>
      <w:proofErr w:type="gramEnd"/>
    </w:p>
    <w:p w14:paraId="5AF88C49" w14:textId="77777777" w:rsidR="00BD1891" w:rsidRDefault="00BD1891">
      <w:pPr>
        <w:rPr>
          <w:rFonts w:ascii="Arial" w:hAnsi="Arial" w:cs="Arial"/>
          <w:sz w:val="20"/>
          <w:szCs w:val="20"/>
        </w:rPr>
      </w:pPr>
    </w:p>
    <w:p w14:paraId="5CAFB869" w14:textId="46988CA3" w:rsidR="00BD1891" w:rsidRPr="00BD1891" w:rsidRDefault="00BD1891">
      <w:pPr>
        <w:rPr>
          <w:rFonts w:ascii="Arial" w:hAnsi="Arial" w:cs="Arial"/>
          <w:sz w:val="20"/>
          <w:szCs w:val="20"/>
        </w:rPr>
      </w:pPr>
      <w:r>
        <w:rPr>
          <w:rFonts w:ascii="Arial" w:hAnsi="Arial" w:cs="Arial"/>
          <w:sz w:val="20"/>
          <w:szCs w:val="20"/>
        </w:rPr>
        <w:t>Dated…………………………………………………………………</w:t>
      </w:r>
      <w:proofErr w:type="gramStart"/>
      <w:r>
        <w:rPr>
          <w:rFonts w:ascii="Arial" w:hAnsi="Arial" w:cs="Arial"/>
          <w:sz w:val="20"/>
          <w:szCs w:val="20"/>
        </w:rPr>
        <w:t>…..</w:t>
      </w:r>
      <w:proofErr w:type="gramEnd"/>
    </w:p>
    <w:sectPr w:rsidR="00BD1891" w:rsidRPr="00BD1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EB"/>
    <w:multiLevelType w:val="hybridMultilevel"/>
    <w:tmpl w:val="8E0005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67475"/>
    <w:multiLevelType w:val="hybridMultilevel"/>
    <w:tmpl w:val="E2E63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1D23D0"/>
    <w:multiLevelType w:val="hybridMultilevel"/>
    <w:tmpl w:val="3B4AD710"/>
    <w:lvl w:ilvl="0" w:tplc="6472E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E4B35"/>
    <w:multiLevelType w:val="hybridMultilevel"/>
    <w:tmpl w:val="8294C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D11A8"/>
    <w:multiLevelType w:val="hybridMultilevel"/>
    <w:tmpl w:val="2334F4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59716E"/>
    <w:multiLevelType w:val="hybridMultilevel"/>
    <w:tmpl w:val="AE78B8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0032752"/>
    <w:multiLevelType w:val="hybridMultilevel"/>
    <w:tmpl w:val="040EFDC4"/>
    <w:lvl w:ilvl="0" w:tplc="2D2A2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A1298"/>
    <w:multiLevelType w:val="hybridMultilevel"/>
    <w:tmpl w:val="22C67BB8"/>
    <w:lvl w:ilvl="0" w:tplc="48C8A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346DD9"/>
    <w:multiLevelType w:val="hybridMultilevel"/>
    <w:tmpl w:val="E77C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E2D2F"/>
    <w:multiLevelType w:val="hybridMultilevel"/>
    <w:tmpl w:val="27C6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542239">
    <w:abstractNumId w:val="5"/>
  </w:num>
  <w:num w:numId="2" w16cid:durableId="1207722346">
    <w:abstractNumId w:val="9"/>
  </w:num>
  <w:num w:numId="3" w16cid:durableId="664434343">
    <w:abstractNumId w:val="0"/>
  </w:num>
  <w:num w:numId="4" w16cid:durableId="980621649">
    <w:abstractNumId w:val="3"/>
  </w:num>
  <w:num w:numId="5" w16cid:durableId="571307521">
    <w:abstractNumId w:val="6"/>
  </w:num>
  <w:num w:numId="6" w16cid:durableId="1056394698">
    <w:abstractNumId w:val="1"/>
  </w:num>
  <w:num w:numId="7" w16cid:durableId="1254626146">
    <w:abstractNumId w:val="4"/>
  </w:num>
  <w:num w:numId="8" w16cid:durableId="1904564429">
    <w:abstractNumId w:val="10"/>
  </w:num>
  <w:num w:numId="9" w16cid:durableId="1800490570">
    <w:abstractNumId w:val="8"/>
  </w:num>
  <w:num w:numId="10" w16cid:durableId="1890069396">
    <w:abstractNumId w:val="7"/>
  </w:num>
  <w:num w:numId="11" w16cid:durableId="145918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16"/>
    <w:rsid w:val="00123649"/>
    <w:rsid w:val="001660CC"/>
    <w:rsid w:val="00243B34"/>
    <w:rsid w:val="00337A84"/>
    <w:rsid w:val="003A41E8"/>
    <w:rsid w:val="004E4189"/>
    <w:rsid w:val="00735013"/>
    <w:rsid w:val="00786917"/>
    <w:rsid w:val="009B4917"/>
    <w:rsid w:val="00AB4F94"/>
    <w:rsid w:val="00B513A8"/>
    <w:rsid w:val="00B67C8F"/>
    <w:rsid w:val="00BD1891"/>
    <w:rsid w:val="00BE0279"/>
    <w:rsid w:val="00C320D6"/>
    <w:rsid w:val="00D84A02"/>
    <w:rsid w:val="00DA5C17"/>
    <w:rsid w:val="00E26716"/>
    <w:rsid w:val="00E75F56"/>
    <w:rsid w:val="00ED143A"/>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DC03"/>
  <w15:chartTrackingRefBased/>
  <w15:docId w15:val="{7AC845A0-00EF-46CA-905D-DC7189F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716"/>
    <w:rPr>
      <w:rFonts w:eastAsiaTheme="majorEastAsia" w:cstheme="majorBidi"/>
      <w:color w:val="272727" w:themeColor="text1" w:themeTint="D8"/>
    </w:rPr>
  </w:style>
  <w:style w:type="paragraph" w:styleId="Title">
    <w:name w:val="Title"/>
    <w:basedOn w:val="Normal"/>
    <w:next w:val="Normal"/>
    <w:link w:val="TitleChar"/>
    <w:uiPriority w:val="10"/>
    <w:qFormat/>
    <w:rsid w:val="00E26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716"/>
    <w:pPr>
      <w:spacing w:before="160"/>
      <w:jc w:val="center"/>
    </w:pPr>
    <w:rPr>
      <w:i/>
      <w:iCs/>
      <w:color w:val="404040" w:themeColor="text1" w:themeTint="BF"/>
    </w:rPr>
  </w:style>
  <w:style w:type="character" w:customStyle="1" w:styleId="QuoteChar">
    <w:name w:val="Quote Char"/>
    <w:basedOn w:val="DefaultParagraphFont"/>
    <w:link w:val="Quote"/>
    <w:uiPriority w:val="29"/>
    <w:rsid w:val="00E26716"/>
    <w:rPr>
      <w:i/>
      <w:iCs/>
      <w:color w:val="404040" w:themeColor="text1" w:themeTint="BF"/>
    </w:rPr>
  </w:style>
  <w:style w:type="paragraph" w:styleId="ListParagraph">
    <w:name w:val="List Paragraph"/>
    <w:basedOn w:val="Normal"/>
    <w:uiPriority w:val="34"/>
    <w:qFormat/>
    <w:rsid w:val="00E26716"/>
    <w:pPr>
      <w:ind w:left="720"/>
      <w:contextualSpacing/>
    </w:pPr>
  </w:style>
  <w:style w:type="character" w:styleId="IntenseEmphasis">
    <w:name w:val="Intense Emphasis"/>
    <w:basedOn w:val="DefaultParagraphFont"/>
    <w:uiPriority w:val="21"/>
    <w:qFormat/>
    <w:rsid w:val="00E26716"/>
    <w:rPr>
      <w:i/>
      <w:iCs/>
      <w:color w:val="0F4761" w:themeColor="accent1" w:themeShade="BF"/>
    </w:rPr>
  </w:style>
  <w:style w:type="paragraph" w:styleId="IntenseQuote">
    <w:name w:val="Intense Quote"/>
    <w:basedOn w:val="Normal"/>
    <w:next w:val="Normal"/>
    <w:link w:val="IntenseQuoteChar"/>
    <w:uiPriority w:val="30"/>
    <w:qFormat/>
    <w:rsid w:val="00E2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716"/>
    <w:rPr>
      <w:i/>
      <w:iCs/>
      <w:color w:val="0F4761" w:themeColor="accent1" w:themeShade="BF"/>
    </w:rPr>
  </w:style>
  <w:style w:type="character" w:styleId="IntenseReference">
    <w:name w:val="Intense Reference"/>
    <w:basedOn w:val="DefaultParagraphFont"/>
    <w:uiPriority w:val="32"/>
    <w:qFormat/>
    <w:rsid w:val="00E26716"/>
    <w:rPr>
      <w:b/>
      <w:bCs/>
      <w:smallCaps/>
      <w:color w:val="0F4761" w:themeColor="accent1" w:themeShade="BF"/>
      <w:spacing w:val="5"/>
    </w:rPr>
  </w:style>
  <w:style w:type="table" w:styleId="TableGrid">
    <w:name w:val="Table Grid"/>
    <w:basedOn w:val="TableNormal"/>
    <w:uiPriority w:val="39"/>
    <w:rsid w:val="00E267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35013"/>
  </w:style>
  <w:style w:type="character" w:customStyle="1" w:styleId="divider1">
    <w:name w:val="divider1"/>
    <w:basedOn w:val="DefaultParagraphFont"/>
    <w:rsid w:val="00735013"/>
  </w:style>
  <w:style w:type="character" w:customStyle="1" w:styleId="description">
    <w:name w:val="description"/>
    <w:basedOn w:val="DefaultParagraphFont"/>
    <w:rsid w:val="00735013"/>
  </w:style>
  <w:style w:type="character" w:customStyle="1" w:styleId="address">
    <w:name w:val="address"/>
    <w:basedOn w:val="DefaultParagraphFont"/>
    <w:rsid w:val="0073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2024-07-09T12:46:00Z</cp:lastPrinted>
  <dcterms:created xsi:type="dcterms:W3CDTF">2024-07-09T10:02:00Z</dcterms:created>
  <dcterms:modified xsi:type="dcterms:W3CDTF">2024-08-28T10:28:00Z</dcterms:modified>
</cp:coreProperties>
</file>